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39" w:rsidRDefault="0014160B">
      <w:pPr>
        <w:pStyle w:val="Kopfzeile"/>
        <w:tabs>
          <w:tab w:val="clear" w:pos="4536"/>
          <w:tab w:val="clear" w:pos="9072"/>
        </w:tabs>
        <w:rPr>
          <w:rFonts w:cs="Arial"/>
        </w:rPr>
      </w:pPr>
      <w:r>
        <w:rPr>
          <w:noProof/>
          <w:lang w:val="de-CH" w:eastAsia="de-CH"/>
        </w:rPr>
        <mc:AlternateContent>
          <mc:Choice Requires="wps">
            <w:drawing>
              <wp:anchor distT="0" distB="0" distL="114300" distR="114300" simplePos="0" relativeHeight="251657728" behindDoc="1" locked="0" layoutInCell="1" allowOverlap="1">
                <wp:simplePos x="0" y="0"/>
                <wp:positionH relativeFrom="column">
                  <wp:posOffset>-52071</wp:posOffset>
                </wp:positionH>
                <wp:positionV relativeFrom="paragraph">
                  <wp:posOffset>128905</wp:posOffset>
                </wp:positionV>
                <wp:extent cx="5381625" cy="571500"/>
                <wp:effectExtent l="0" t="0" r="2857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571500"/>
                        </a:xfrm>
                        <a:prstGeom prst="roundRect">
                          <a:avLst>
                            <a:gd name="adj" fmla="val 16667"/>
                          </a:avLst>
                        </a:prstGeom>
                        <a:solidFill>
                          <a:srgbClr val="FFCC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4.1pt;margin-top:10.15pt;width:423.7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" fillcolor="#fc9"/>
            </w:pict>
          </mc:Fallback>
        </mc:AlternateContent>
      </w:r>
    </w:p>
    <w:p w:rsidR="004C359F" w:rsidRDefault="004C359F">
      <w:pPr>
        <w:pStyle w:val="Kopfzeile"/>
        <w:tabs>
          <w:tab w:val="clear" w:pos="4536"/>
          <w:tab w:val="clear" w:pos="9072"/>
        </w:tabs>
        <w:rPr>
          <w:rFonts w:cs="Arial"/>
        </w:rPr>
      </w:pPr>
    </w:p>
    <w:p w:rsidR="00171839" w:rsidRPr="005535BB" w:rsidRDefault="005D441F">
      <w:pPr>
        <w:pStyle w:val="Kopfzeile"/>
        <w:tabs>
          <w:tab w:val="clear" w:pos="4536"/>
          <w:tab w:val="clear" w:pos="9072"/>
        </w:tabs>
        <w:rPr>
          <w:rFonts w:cs="Arial"/>
          <w:sz w:val="28"/>
        </w:rPr>
      </w:pPr>
      <w:r w:rsidRPr="005535BB">
        <w:rPr>
          <w:sz w:val="28"/>
          <w:lang w:val="de-CH"/>
        </w:rPr>
        <w:t>P</w:t>
      </w:r>
      <w:r w:rsidR="00777221">
        <w:rPr>
          <w:sz w:val="28"/>
          <w:lang w:val="de-CH"/>
        </w:rPr>
        <w:t>rotokoll- und Diskussionstest 09.05</w:t>
      </w:r>
      <w:r w:rsidR="0014160B" w:rsidRPr="005535BB">
        <w:rPr>
          <w:sz w:val="28"/>
          <w:lang w:val="de-CH"/>
        </w:rPr>
        <w:t>.2</w:t>
      </w:r>
      <w:r w:rsidR="00777221">
        <w:rPr>
          <w:sz w:val="28"/>
          <w:lang w:val="de-CH"/>
        </w:rPr>
        <w:t>016</w:t>
      </w:r>
    </w:p>
    <w:p w:rsidR="00171839" w:rsidRDefault="00171839">
      <w:pPr>
        <w:ind w:left="360"/>
      </w:pPr>
    </w:p>
    <w:p w:rsidR="00C3607A" w:rsidRDefault="00C3607A">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2480"/>
        <w:gridCol w:w="6732"/>
      </w:tblGrid>
      <w:tr w:rsidR="00C3607A" w:rsidTr="00841C57">
        <w:tc>
          <w:tcPr>
            <w:tcW w:w="2480" w:type="dxa"/>
            <w:tcBorders>
              <w:top w:val="single" w:sz="4" w:space="0" w:color="auto"/>
              <w:bottom w:val="single" w:sz="4" w:space="0" w:color="auto"/>
            </w:tcBorders>
            <w:shd w:val="clear" w:color="auto" w:fill="99CCFF"/>
          </w:tcPr>
          <w:p w:rsidR="00C3607A" w:rsidRPr="0007418C" w:rsidRDefault="00976F99" w:rsidP="00171839">
            <w:pPr>
              <w:rPr>
                <w:szCs w:val="24"/>
              </w:rPr>
            </w:pPr>
            <w:r w:rsidRPr="0007418C">
              <w:rPr>
                <w:rFonts w:cs="Arial"/>
                <w:szCs w:val="24"/>
              </w:rPr>
              <w:sym w:font="Webdings" w:char="F069"/>
            </w:r>
            <w:r w:rsidRPr="0007418C">
              <w:rPr>
                <w:rFonts w:cs="Arial"/>
                <w:szCs w:val="24"/>
              </w:rPr>
              <w:t xml:space="preserve"> </w:t>
            </w:r>
            <w:r w:rsidR="00C3607A" w:rsidRPr="0007418C">
              <w:rPr>
                <w:rFonts w:cs="Arial"/>
                <w:szCs w:val="24"/>
              </w:rPr>
              <w:t>Ziel</w:t>
            </w:r>
          </w:p>
        </w:tc>
        <w:tc>
          <w:tcPr>
            <w:tcW w:w="6732" w:type="dxa"/>
            <w:tcBorders>
              <w:top w:val="single" w:sz="4" w:space="0" w:color="auto"/>
              <w:bottom w:val="single" w:sz="4" w:space="0" w:color="auto"/>
            </w:tcBorders>
            <w:shd w:val="clear" w:color="auto" w:fill="auto"/>
          </w:tcPr>
          <w:p w:rsidR="00ED220A" w:rsidRPr="00BD237C" w:rsidRDefault="00F5304A" w:rsidP="00C557FE">
            <w:pPr>
              <w:rPr>
                <w:rFonts w:cs="Arial"/>
                <w:szCs w:val="24"/>
              </w:rPr>
            </w:pPr>
            <w:r w:rsidRPr="00BD237C">
              <w:rPr>
                <w:rFonts w:cs="Arial"/>
                <w:szCs w:val="24"/>
              </w:rPr>
              <w:t xml:space="preserve">Sie </w:t>
            </w:r>
            <w:r w:rsidR="00BD237C" w:rsidRPr="00BD237C">
              <w:rPr>
                <w:rFonts w:cs="Arial"/>
                <w:szCs w:val="24"/>
              </w:rPr>
              <w:t>folgen einer Diskussion</w:t>
            </w:r>
            <w:r w:rsidRPr="00BD237C">
              <w:rPr>
                <w:rFonts w:cs="Arial"/>
                <w:szCs w:val="24"/>
              </w:rPr>
              <w:t xml:space="preserve"> </w:t>
            </w:r>
            <w:r w:rsidR="00DA1C5D" w:rsidRPr="00BD237C">
              <w:rPr>
                <w:rFonts w:cs="Arial"/>
                <w:szCs w:val="24"/>
              </w:rPr>
              <w:t xml:space="preserve">als </w:t>
            </w:r>
            <w:proofErr w:type="spellStart"/>
            <w:r w:rsidR="00DA1C5D" w:rsidRPr="00BD237C">
              <w:rPr>
                <w:rFonts w:cs="Arial"/>
                <w:szCs w:val="24"/>
              </w:rPr>
              <w:t>Protokollant</w:t>
            </w:r>
            <w:r w:rsidR="00BD237C" w:rsidRPr="00BD237C">
              <w:rPr>
                <w:rFonts w:cs="Arial"/>
                <w:szCs w:val="24"/>
              </w:rPr>
              <w:t>In</w:t>
            </w:r>
            <w:proofErr w:type="spellEnd"/>
            <w:r w:rsidR="00DA1C5D" w:rsidRPr="00BD237C">
              <w:rPr>
                <w:rFonts w:cs="Arial"/>
                <w:szCs w:val="24"/>
              </w:rPr>
              <w:t xml:space="preserve"> </w:t>
            </w:r>
            <w:r w:rsidRPr="00BD237C">
              <w:rPr>
                <w:rFonts w:cs="Arial"/>
                <w:szCs w:val="24"/>
              </w:rPr>
              <w:t xml:space="preserve">und </w:t>
            </w:r>
            <w:r w:rsidR="00BD237C" w:rsidRPr="00BD237C">
              <w:rPr>
                <w:rFonts w:cs="Arial"/>
                <w:szCs w:val="24"/>
              </w:rPr>
              <w:t xml:space="preserve">protokollieren </w:t>
            </w:r>
            <w:r w:rsidRPr="00BD237C">
              <w:rPr>
                <w:rFonts w:cs="Arial"/>
                <w:szCs w:val="24"/>
              </w:rPr>
              <w:t xml:space="preserve">die </w:t>
            </w:r>
            <w:r w:rsidR="00BD237C" w:rsidRPr="00BD237C">
              <w:rPr>
                <w:rFonts w:cs="Arial"/>
                <w:szCs w:val="24"/>
              </w:rPr>
              <w:t xml:space="preserve">zentralen </w:t>
            </w:r>
            <w:r w:rsidRPr="00BD237C">
              <w:rPr>
                <w:rFonts w:cs="Arial"/>
                <w:szCs w:val="24"/>
              </w:rPr>
              <w:t>Aussagen und Ergebnisse.</w:t>
            </w:r>
          </w:p>
          <w:p w:rsidR="00C557FE" w:rsidRPr="00ED72CF" w:rsidRDefault="00C557FE" w:rsidP="00C557FE">
            <w:pPr>
              <w:rPr>
                <w:rFonts w:cs="Arial"/>
              </w:rPr>
            </w:pPr>
          </w:p>
        </w:tc>
      </w:tr>
      <w:tr w:rsidR="00C3607A" w:rsidTr="00841C57">
        <w:trPr>
          <w:trHeight w:val="995"/>
        </w:trPr>
        <w:tc>
          <w:tcPr>
            <w:tcW w:w="2480" w:type="dxa"/>
            <w:tcBorders>
              <w:top w:val="single" w:sz="4" w:space="0" w:color="auto"/>
              <w:bottom w:val="single" w:sz="4" w:space="0" w:color="auto"/>
            </w:tcBorders>
            <w:shd w:val="clear" w:color="auto" w:fill="99CCFF"/>
          </w:tcPr>
          <w:p w:rsidR="00F106AE" w:rsidRPr="0007418C" w:rsidRDefault="00976F99" w:rsidP="00171839">
            <w:pPr>
              <w:rPr>
                <w:rFonts w:cs="Arial"/>
                <w:szCs w:val="24"/>
              </w:rPr>
            </w:pPr>
            <w:r w:rsidRPr="0007418C">
              <w:rPr>
                <w:rFonts w:cs="Arial"/>
                <w:szCs w:val="24"/>
              </w:rPr>
              <w:sym w:font="Webdings" w:char="F040"/>
            </w:r>
            <w:r w:rsidRPr="0007418C">
              <w:rPr>
                <w:rFonts w:cs="Arial"/>
                <w:szCs w:val="24"/>
              </w:rPr>
              <w:t xml:space="preserve"> Auftrag</w:t>
            </w:r>
          </w:p>
        </w:tc>
        <w:tc>
          <w:tcPr>
            <w:tcW w:w="6732" w:type="dxa"/>
            <w:tcBorders>
              <w:top w:val="single" w:sz="4" w:space="0" w:color="auto"/>
              <w:bottom w:val="single" w:sz="4" w:space="0" w:color="auto"/>
            </w:tcBorders>
            <w:shd w:val="clear" w:color="auto" w:fill="auto"/>
          </w:tcPr>
          <w:p w:rsidR="0010519A" w:rsidRDefault="005D441F" w:rsidP="0014160B">
            <w:pPr>
              <w:rPr>
                <w:rFonts w:cs="Arial"/>
              </w:rPr>
            </w:pPr>
            <w:r>
              <w:rPr>
                <w:rFonts w:cs="Arial"/>
              </w:rPr>
              <w:t xml:space="preserve">Auftrag: Sie verfolgen </w:t>
            </w:r>
            <w:r w:rsidR="0017515D">
              <w:rPr>
                <w:rFonts w:cs="Arial"/>
              </w:rPr>
              <w:t>die</w:t>
            </w:r>
            <w:r w:rsidR="00C557FE">
              <w:rPr>
                <w:rFonts w:cs="Arial"/>
              </w:rPr>
              <w:t xml:space="preserve"> </w:t>
            </w:r>
            <w:r w:rsidR="0017515D">
              <w:rPr>
                <w:rFonts w:cs="Arial"/>
              </w:rPr>
              <w:t>17</w:t>
            </w:r>
            <w:r w:rsidR="00C557FE">
              <w:rPr>
                <w:rFonts w:cs="Arial"/>
              </w:rPr>
              <w:t xml:space="preserve"> </w:t>
            </w:r>
            <w:r>
              <w:rPr>
                <w:rFonts w:cs="Arial"/>
              </w:rPr>
              <w:t xml:space="preserve">Minuten </w:t>
            </w:r>
            <w:r w:rsidR="0017515D">
              <w:rPr>
                <w:rFonts w:cs="Arial"/>
              </w:rPr>
              <w:t xml:space="preserve">des </w:t>
            </w:r>
            <w:r w:rsidR="00841C57">
              <w:rPr>
                <w:rFonts w:cs="Arial"/>
              </w:rPr>
              <w:t>Presseclubs vom 8. Mai 2016</w:t>
            </w:r>
            <w:r w:rsidR="00777221">
              <w:rPr>
                <w:rFonts w:cs="Arial"/>
              </w:rPr>
              <w:t>.</w:t>
            </w:r>
          </w:p>
          <w:p w:rsidR="0010519A" w:rsidRPr="0010519A" w:rsidRDefault="0010519A" w:rsidP="0010519A">
            <w:pPr>
              <w:rPr>
                <w:rFonts w:cs="Arial"/>
              </w:rPr>
            </w:pPr>
            <w:r w:rsidRPr="0010519A">
              <w:rPr>
                <w:rFonts w:cs="Arial"/>
              </w:rPr>
              <w:t>Aufzeichnungsort</w:t>
            </w:r>
          </w:p>
          <w:p w:rsidR="00841C57" w:rsidRDefault="00841C57" w:rsidP="0010519A">
            <w:pPr>
              <w:rPr>
                <w:rFonts w:cs="Arial"/>
              </w:rPr>
            </w:pPr>
            <w:r>
              <w:rPr>
                <w:rFonts w:cs="Arial"/>
              </w:rPr>
              <w:t>ZDF-Studio; Köln D.</w:t>
            </w:r>
          </w:p>
          <w:p w:rsidR="00841C57" w:rsidRDefault="00841C57" w:rsidP="0010519A">
            <w:pPr>
              <w:rPr>
                <w:rFonts w:cs="Arial"/>
              </w:rPr>
            </w:pPr>
          </w:p>
          <w:p w:rsidR="0010519A" w:rsidRDefault="0010519A" w:rsidP="0010519A">
            <w:pPr>
              <w:rPr>
                <w:rFonts w:cs="Arial"/>
              </w:rPr>
            </w:pPr>
            <w:r w:rsidRPr="0010519A">
              <w:rPr>
                <w:rFonts w:cs="Arial"/>
              </w:rPr>
              <w:t>Die Aufzeichnung beginnt jeweils um</w:t>
            </w:r>
            <w:r w:rsidR="00841C57">
              <w:rPr>
                <w:rFonts w:cs="Arial"/>
              </w:rPr>
              <w:t>12.05 Uhr, sie dauert eine</w:t>
            </w:r>
            <w:r w:rsidR="0007418C">
              <w:rPr>
                <w:rFonts w:cs="Arial"/>
              </w:rPr>
              <w:t xml:space="preserve"> Stunde</w:t>
            </w:r>
            <w:r w:rsidRPr="0010519A">
              <w:rPr>
                <w:rFonts w:cs="Arial"/>
              </w:rPr>
              <w:t>.</w:t>
            </w:r>
          </w:p>
          <w:p w:rsidR="00841C57" w:rsidRDefault="00841C57" w:rsidP="0010519A">
            <w:pPr>
              <w:rPr>
                <w:rFonts w:cs="Arial"/>
              </w:rPr>
            </w:pPr>
          </w:p>
          <w:p w:rsidR="00841C57" w:rsidRDefault="00841C57" w:rsidP="0010519A">
            <w:pPr>
              <w:rPr>
                <w:rFonts w:cs="Arial"/>
              </w:rPr>
            </w:pPr>
            <w:r>
              <w:rPr>
                <w:rFonts w:cs="Arial"/>
              </w:rPr>
              <w:t>Thema</w:t>
            </w:r>
          </w:p>
          <w:p w:rsidR="0010716B" w:rsidRPr="00841C57" w:rsidRDefault="0010716B" w:rsidP="0010519A">
            <w:pPr>
              <w:rPr>
                <w:rFonts w:cs="Arial"/>
              </w:rPr>
            </w:pPr>
          </w:p>
          <w:p w:rsidR="00841C57" w:rsidRPr="00841C57" w:rsidRDefault="00841C57" w:rsidP="00841C57">
            <w:pPr>
              <w:pStyle w:val="berschrift3"/>
              <w:rPr>
                <w:rFonts w:ascii="Arial" w:hAnsi="Arial" w:cs="Arial"/>
                <w:b w:val="0"/>
                <w:sz w:val="20"/>
              </w:rPr>
            </w:pPr>
            <w:r w:rsidRPr="00841C57">
              <w:rPr>
                <w:rFonts w:ascii="Arial" w:hAnsi="Arial" w:cs="Arial"/>
                <w:b w:val="0"/>
                <w:sz w:val="20"/>
              </w:rPr>
              <w:t xml:space="preserve">Der </w:t>
            </w:r>
            <w:proofErr w:type="spellStart"/>
            <w:r w:rsidRPr="00841C57">
              <w:rPr>
                <w:rFonts w:ascii="Arial" w:hAnsi="Arial" w:cs="Arial"/>
                <w:b w:val="0"/>
                <w:sz w:val="20"/>
              </w:rPr>
              <w:t>Brexit</w:t>
            </w:r>
            <w:proofErr w:type="spellEnd"/>
            <w:r w:rsidRPr="00841C57">
              <w:rPr>
                <w:rFonts w:ascii="Arial" w:hAnsi="Arial" w:cs="Arial"/>
                <w:b w:val="0"/>
                <w:sz w:val="20"/>
              </w:rPr>
              <w:t>-Test - Krisenstimmung in der EU</w:t>
            </w:r>
          </w:p>
          <w:p w:rsidR="00841C57" w:rsidRPr="00841C57" w:rsidRDefault="00841C57" w:rsidP="00841C57">
            <w:pPr>
              <w:pStyle w:val="text"/>
              <w:rPr>
                <w:rFonts w:ascii="Arial" w:hAnsi="Arial" w:cs="Arial"/>
                <w:sz w:val="20"/>
                <w:szCs w:val="20"/>
                <w:lang w:val="de-DE" w:eastAsia="de-DE"/>
              </w:rPr>
            </w:pPr>
            <w:r w:rsidRPr="00841C57">
              <w:rPr>
                <w:rFonts w:ascii="Arial" w:hAnsi="Arial" w:cs="Arial"/>
                <w:sz w:val="20"/>
                <w:szCs w:val="20"/>
                <w:lang w:val="de-DE" w:eastAsia="de-DE"/>
              </w:rPr>
              <w:t>Die Re</w:t>
            </w:r>
            <w:r w:rsidR="005F38AA">
              <w:rPr>
                <w:rFonts w:ascii="Arial" w:hAnsi="Arial" w:cs="Arial"/>
                <w:sz w:val="20"/>
                <w:szCs w:val="20"/>
                <w:lang w:val="de-DE" w:eastAsia="de-DE"/>
              </w:rPr>
              <w:t xml:space="preserve">gional- und Kommunalwahl in </w:t>
            </w:r>
            <w:proofErr w:type="spellStart"/>
            <w:r w:rsidR="005F38AA">
              <w:rPr>
                <w:rFonts w:ascii="Arial" w:hAnsi="Arial" w:cs="Arial"/>
                <w:sz w:val="20"/>
                <w:szCs w:val="20"/>
                <w:lang w:val="de-DE" w:eastAsia="de-DE"/>
              </w:rPr>
              <w:t>Gross</w:t>
            </w:r>
            <w:r w:rsidRPr="00841C57">
              <w:rPr>
                <w:rFonts w:ascii="Arial" w:hAnsi="Arial" w:cs="Arial"/>
                <w:sz w:val="20"/>
                <w:szCs w:val="20"/>
                <w:lang w:val="de-DE" w:eastAsia="de-DE"/>
              </w:rPr>
              <w:t>britannien</w:t>
            </w:r>
            <w:proofErr w:type="spellEnd"/>
            <w:r w:rsidRPr="00841C57">
              <w:rPr>
                <w:rFonts w:ascii="Arial" w:hAnsi="Arial" w:cs="Arial"/>
                <w:sz w:val="20"/>
                <w:szCs w:val="20"/>
                <w:lang w:val="de-DE" w:eastAsia="de-DE"/>
              </w:rPr>
              <w:t xml:space="preserve"> am Donnerstag galt als letzter Stimmungstest vor dem Referen</w:t>
            </w:r>
            <w:r w:rsidR="005F38AA">
              <w:rPr>
                <w:rFonts w:ascii="Arial" w:hAnsi="Arial" w:cs="Arial"/>
                <w:sz w:val="20"/>
                <w:szCs w:val="20"/>
                <w:lang w:val="de-DE" w:eastAsia="de-DE"/>
              </w:rPr>
              <w:t xml:space="preserve">dum über einen Austritt </w:t>
            </w:r>
            <w:proofErr w:type="spellStart"/>
            <w:r w:rsidR="005F38AA">
              <w:rPr>
                <w:rFonts w:ascii="Arial" w:hAnsi="Arial" w:cs="Arial"/>
                <w:sz w:val="20"/>
                <w:szCs w:val="20"/>
                <w:lang w:val="de-DE" w:eastAsia="de-DE"/>
              </w:rPr>
              <w:t>Gross</w:t>
            </w:r>
            <w:r w:rsidRPr="00841C57">
              <w:rPr>
                <w:rFonts w:ascii="Arial" w:hAnsi="Arial" w:cs="Arial"/>
                <w:sz w:val="20"/>
                <w:szCs w:val="20"/>
                <w:lang w:val="de-DE" w:eastAsia="de-DE"/>
              </w:rPr>
              <w:t>britanniens</w:t>
            </w:r>
            <w:proofErr w:type="spellEnd"/>
            <w:r w:rsidRPr="00841C57">
              <w:rPr>
                <w:rFonts w:ascii="Arial" w:hAnsi="Arial" w:cs="Arial"/>
                <w:sz w:val="20"/>
                <w:szCs w:val="20"/>
                <w:lang w:val="de-DE" w:eastAsia="de-DE"/>
              </w:rPr>
              <w:t xml:space="preserve"> aus der EU. Sie brachten ein Erstarken der rechtspopulistischen UKIP in Wales, den Verlust der absoluten Mehrheit für die schottische Nationalpartei SNP, aber nicht den erwarteten massiven Einbruch für die Labour-Partei. </w:t>
            </w:r>
          </w:p>
          <w:p w:rsidR="00841C57" w:rsidRPr="00841C57" w:rsidRDefault="00841C57" w:rsidP="00841C57">
            <w:pPr>
              <w:pStyle w:val="text"/>
              <w:rPr>
                <w:rFonts w:ascii="Arial" w:hAnsi="Arial" w:cs="Arial"/>
                <w:sz w:val="20"/>
                <w:szCs w:val="20"/>
                <w:lang w:val="de-DE" w:eastAsia="de-DE"/>
              </w:rPr>
            </w:pPr>
            <w:r w:rsidRPr="00841C57">
              <w:rPr>
                <w:rFonts w:ascii="Arial" w:hAnsi="Arial" w:cs="Arial"/>
                <w:sz w:val="20"/>
                <w:szCs w:val="20"/>
                <w:lang w:val="de-DE" w:eastAsia="de-DE"/>
              </w:rPr>
              <w:t>Auch wenn zuletzt die „</w:t>
            </w:r>
            <w:proofErr w:type="spellStart"/>
            <w:r w:rsidRPr="00841C57">
              <w:rPr>
                <w:rFonts w:ascii="Arial" w:hAnsi="Arial" w:cs="Arial"/>
                <w:sz w:val="20"/>
                <w:szCs w:val="20"/>
                <w:lang w:val="de-DE" w:eastAsia="de-DE"/>
              </w:rPr>
              <w:t>Bremain</w:t>
            </w:r>
            <w:proofErr w:type="spellEnd"/>
            <w:r w:rsidRPr="00841C57">
              <w:rPr>
                <w:rFonts w:ascii="Arial" w:hAnsi="Arial" w:cs="Arial"/>
                <w:sz w:val="20"/>
                <w:szCs w:val="20"/>
                <w:lang w:val="de-DE" w:eastAsia="de-DE"/>
              </w:rPr>
              <w:t>“-Fraktion mit 54 Prozent in den Umfragen vorne lag: Es ist ein knapper Vorsprung, fast ein Drittel der Wahlberechtigten ist noch unentschieden. Und der Ausstieg, der „</w:t>
            </w:r>
            <w:proofErr w:type="spellStart"/>
            <w:r w:rsidRPr="00841C57">
              <w:rPr>
                <w:rFonts w:ascii="Arial" w:hAnsi="Arial" w:cs="Arial"/>
                <w:sz w:val="20"/>
                <w:szCs w:val="20"/>
                <w:lang w:val="de-DE" w:eastAsia="de-DE"/>
              </w:rPr>
              <w:t>Brexit</w:t>
            </w:r>
            <w:proofErr w:type="spellEnd"/>
            <w:r w:rsidRPr="00841C57">
              <w:rPr>
                <w:rFonts w:ascii="Arial" w:hAnsi="Arial" w:cs="Arial"/>
                <w:sz w:val="20"/>
                <w:szCs w:val="20"/>
                <w:lang w:val="de-DE" w:eastAsia="de-DE"/>
              </w:rPr>
              <w:t xml:space="preserve">“, hat viele Befürworter in Politik und Wirtschaft – trotz der zu erwartenden Schwierigkeiten nach einem Austritt. Dabei lehnen Engländer, Schotten, Waliser und Nordiren gar nicht Europa als solches ab – sondern eine Europäische Union, die ihre Geburtsfehler nie in den Griff bekommen hat. </w:t>
            </w:r>
          </w:p>
          <w:p w:rsidR="00F63DEA" w:rsidRPr="00841C57" w:rsidRDefault="00F63DEA" w:rsidP="00841C57">
            <w:pPr>
              <w:pStyle w:val="text"/>
              <w:rPr>
                <w:rFonts w:ascii="Arial" w:hAnsi="Arial" w:cs="Arial"/>
                <w:sz w:val="20"/>
                <w:szCs w:val="20"/>
                <w:lang w:val="de-DE" w:eastAsia="de-DE"/>
              </w:rPr>
            </w:pPr>
            <w:r>
              <w:rPr>
                <w:rFonts w:ascii="Arial" w:hAnsi="Arial" w:cs="Arial"/>
                <w:sz w:val="20"/>
                <w:szCs w:val="20"/>
                <w:lang w:val="de-DE" w:eastAsia="de-DE"/>
              </w:rPr>
              <w:t>Worterklärungen</w:t>
            </w:r>
          </w:p>
          <w:p w:rsidR="00841C57" w:rsidRDefault="00841C57" w:rsidP="00841C57">
            <w:pPr>
              <w:rPr>
                <w:rFonts w:cs="Arial"/>
                <w:sz w:val="20"/>
              </w:rPr>
            </w:pPr>
            <w:proofErr w:type="spellStart"/>
            <w:r w:rsidRPr="00841C57">
              <w:rPr>
                <w:rFonts w:cs="Arial"/>
                <w:sz w:val="20"/>
              </w:rPr>
              <w:t>Brexit</w:t>
            </w:r>
            <w:proofErr w:type="spellEnd"/>
            <w:r w:rsidRPr="00841C57">
              <w:rPr>
                <w:rFonts w:cs="Arial"/>
                <w:sz w:val="20"/>
              </w:rPr>
              <w:t>: Abstimmung über Austritt von GB aus der EU</w:t>
            </w:r>
            <w:r w:rsidR="005F38AA">
              <w:rPr>
                <w:rFonts w:cs="Arial"/>
                <w:sz w:val="20"/>
              </w:rPr>
              <w:t xml:space="preserve"> (23.6.2016)</w:t>
            </w:r>
          </w:p>
          <w:p w:rsidR="00F63DEA" w:rsidRPr="00841C57" w:rsidRDefault="00F63DEA" w:rsidP="00841C57">
            <w:pPr>
              <w:rPr>
                <w:rFonts w:cs="Arial"/>
                <w:sz w:val="20"/>
              </w:rPr>
            </w:pPr>
            <w:proofErr w:type="spellStart"/>
            <w:r>
              <w:rPr>
                <w:rFonts w:cs="Arial"/>
                <w:sz w:val="20"/>
              </w:rPr>
              <w:t>Bremain</w:t>
            </w:r>
            <w:proofErr w:type="spellEnd"/>
            <w:r>
              <w:rPr>
                <w:rFonts w:cs="Arial"/>
                <w:sz w:val="20"/>
              </w:rPr>
              <w:t xml:space="preserve"> Camp: In EU bleiben</w:t>
            </w:r>
          </w:p>
          <w:p w:rsidR="00841C57" w:rsidRPr="00841C57" w:rsidRDefault="00841C57" w:rsidP="00841C57">
            <w:pPr>
              <w:rPr>
                <w:rFonts w:cs="Arial"/>
                <w:sz w:val="20"/>
              </w:rPr>
            </w:pPr>
            <w:r w:rsidRPr="00841C57">
              <w:rPr>
                <w:rFonts w:cs="Arial"/>
                <w:sz w:val="20"/>
              </w:rPr>
              <w:t xml:space="preserve">Londoner Bürgermeister: </w:t>
            </w:r>
            <w:proofErr w:type="spellStart"/>
            <w:r w:rsidRPr="00841C57">
              <w:rPr>
                <w:rFonts w:cs="Arial"/>
                <w:sz w:val="20"/>
              </w:rPr>
              <w:t>Sadiq</w:t>
            </w:r>
            <w:proofErr w:type="spellEnd"/>
            <w:r w:rsidRPr="00841C57">
              <w:rPr>
                <w:rFonts w:cs="Arial"/>
                <w:sz w:val="20"/>
              </w:rPr>
              <w:t xml:space="preserve"> Khan</w:t>
            </w:r>
            <w:r w:rsidR="00F63DEA">
              <w:rPr>
                <w:rFonts w:cs="Arial"/>
                <w:sz w:val="20"/>
              </w:rPr>
              <w:t>, Labour</w:t>
            </w:r>
          </w:p>
          <w:p w:rsidR="00841C57" w:rsidRPr="00841C57" w:rsidRDefault="005F38AA" w:rsidP="00841C57">
            <w:pPr>
              <w:rPr>
                <w:rFonts w:cs="Arial"/>
                <w:sz w:val="20"/>
              </w:rPr>
            </w:pPr>
            <w:proofErr w:type="spellStart"/>
            <w:r>
              <w:rPr>
                <w:rFonts w:cs="Arial"/>
                <w:sz w:val="20"/>
              </w:rPr>
              <w:t>Conservative</w:t>
            </w:r>
            <w:proofErr w:type="spellEnd"/>
            <w:r>
              <w:rPr>
                <w:rFonts w:cs="Arial"/>
                <w:sz w:val="20"/>
              </w:rPr>
              <w:t xml:space="preserve"> Party (</w:t>
            </w:r>
            <w:r w:rsidR="007E4C02">
              <w:rPr>
                <w:rFonts w:cs="Arial"/>
                <w:sz w:val="20"/>
              </w:rPr>
              <w:t>Tories</w:t>
            </w:r>
            <w:r>
              <w:rPr>
                <w:rFonts w:cs="Arial"/>
                <w:sz w:val="20"/>
              </w:rPr>
              <w:t>)</w:t>
            </w:r>
            <w:bookmarkStart w:id="0" w:name="_GoBack"/>
            <w:bookmarkEnd w:id="0"/>
            <w:r w:rsidR="00841C57">
              <w:rPr>
                <w:rFonts w:cs="Arial"/>
                <w:sz w:val="20"/>
              </w:rPr>
              <w:t>: Konservative Partei</w:t>
            </w:r>
          </w:p>
          <w:p w:rsidR="00841C57" w:rsidRPr="00841C57" w:rsidRDefault="00841C57" w:rsidP="00841C57">
            <w:pPr>
              <w:rPr>
                <w:rFonts w:cs="Arial"/>
                <w:sz w:val="20"/>
              </w:rPr>
            </w:pPr>
            <w:r w:rsidRPr="00841C57">
              <w:rPr>
                <w:rFonts w:cs="Arial"/>
                <w:sz w:val="20"/>
              </w:rPr>
              <w:t>Labour</w:t>
            </w:r>
            <w:r w:rsidR="005F38AA">
              <w:rPr>
                <w:rFonts w:cs="Arial"/>
                <w:sz w:val="20"/>
              </w:rPr>
              <w:t xml:space="preserve"> Party</w:t>
            </w:r>
            <w:r>
              <w:rPr>
                <w:rFonts w:cs="Arial"/>
                <w:sz w:val="20"/>
              </w:rPr>
              <w:t>: Arbeiter- bzw. Sozialdemokratische Partei</w:t>
            </w:r>
          </w:p>
          <w:p w:rsidR="00841C57" w:rsidRDefault="00841C57" w:rsidP="00841C57">
            <w:pPr>
              <w:rPr>
                <w:rFonts w:cs="Arial"/>
                <w:sz w:val="20"/>
              </w:rPr>
            </w:pPr>
            <w:r>
              <w:rPr>
                <w:rFonts w:cs="Arial"/>
                <w:sz w:val="20"/>
              </w:rPr>
              <w:t>SNP: Schottische National Party</w:t>
            </w:r>
          </w:p>
          <w:p w:rsidR="007E4C02" w:rsidRDefault="00841C57" w:rsidP="00F63DEA">
            <w:pPr>
              <w:rPr>
                <w:rFonts w:cs="Arial"/>
                <w:sz w:val="20"/>
              </w:rPr>
            </w:pPr>
            <w:r w:rsidRPr="00841C57">
              <w:rPr>
                <w:rFonts w:cs="Arial"/>
                <w:sz w:val="20"/>
              </w:rPr>
              <w:t>UKIP</w:t>
            </w:r>
            <w:r w:rsidR="00F63DEA">
              <w:rPr>
                <w:rFonts w:cs="Arial"/>
                <w:sz w:val="20"/>
              </w:rPr>
              <w:t xml:space="preserve">: United </w:t>
            </w:r>
            <w:proofErr w:type="spellStart"/>
            <w:r w:rsidR="00F63DEA">
              <w:rPr>
                <w:rFonts w:cs="Arial"/>
                <w:sz w:val="20"/>
              </w:rPr>
              <w:t>Kingdom</w:t>
            </w:r>
            <w:proofErr w:type="spellEnd"/>
            <w:r w:rsidR="00F63DEA">
              <w:rPr>
                <w:rFonts w:cs="Arial"/>
                <w:sz w:val="20"/>
              </w:rPr>
              <w:t xml:space="preserve"> Independence</w:t>
            </w:r>
            <w:r>
              <w:rPr>
                <w:rFonts w:cs="Arial"/>
                <w:sz w:val="20"/>
              </w:rPr>
              <w:t xml:space="preserve"> Party</w:t>
            </w:r>
            <w:r w:rsidR="00F63DEA">
              <w:rPr>
                <w:rFonts w:cs="Arial"/>
                <w:sz w:val="20"/>
              </w:rPr>
              <w:t xml:space="preserve">; Chef: Nigel </w:t>
            </w:r>
            <w:proofErr w:type="spellStart"/>
            <w:r w:rsidR="00F63DEA">
              <w:rPr>
                <w:rFonts w:cs="Arial"/>
                <w:sz w:val="20"/>
              </w:rPr>
              <w:t>Farage</w:t>
            </w:r>
            <w:proofErr w:type="spellEnd"/>
            <w:r w:rsidR="00F63DEA">
              <w:rPr>
                <w:rFonts w:cs="Arial"/>
                <w:sz w:val="20"/>
              </w:rPr>
              <w:t xml:space="preserve"> – Pro </w:t>
            </w:r>
            <w:proofErr w:type="spellStart"/>
            <w:r w:rsidR="00F63DEA">
              <w:rPr>
                <w:rFonts w:cs="Arial"/>
                <w:sz w:val="20"/>
              </w:rPr>
              <w:t>Brexit</w:t>
            </w:r>
            <w:proofErr w:type="spellEnd"/>
          </w:p>
          <w:p w:rsidR="004A7535" w:rsidRDefault="004A7535" w:rsidP="00F63DEA">
            <w:pPr>
              <w:rPr>
                <w:rFonts w:cs="Arial"/>
                <w:sz w:val="20"/>
              </w:rPr>
            </w:pPr>
            <w:r>
              <w:rPr>
                <w:rFonts w:cs="Arial"/>
                <w:sz w:val="20"/>
              </w:rPr>
              <w:t>David Cameron: Premierminister GB, Konservative Partei</w:t>
            </w:r>
          </w:p>
          <w:p w:rsidR="00BD237C" w:rsidRDefault="005F03B6" w:rsidP="0007418C">
            <w:pPr>
              <w:rPr>
                <w:rFonts w:cs="Arial"/>
                <w:sz w:val="20"/>
              </w:rPr>
            </w:pPr>
            <w:r>
              <w:rPr>
                <w:rFonts w:cs="Arial"/>
                <w:sz w:val="20"/>
              </w:rPr>
              <w:t xml:space="preserve">Boris Johnson: Ex-Bürgermeister von London, Pro </w:t>
            </w:r>
            <w:proofErr w:type="spellStart"/>
            <w:r>
              <w:rPr>
                <w:rFonts w:cs="Arial"/>
                <w:sz w:val="20"/>
              </w:rPr>
              <w:t>Brexit</w:t>
            </w:r>
            <w:proofErr w:type="spellEnd"/>
          </w:p>
          <w:p w:rsidR="0007418C" w:rsidRPr="0007418C" w:rsidRDefault="0007418C" w:rsidP="0007418C">
            <w:pPr>
              <w:rPr>
                <w:rFonts w:cs="Arial"/>
                <w:sz w:val="20"/>
              </w:rPr>
            </w:pPr>
          </w:p>
        </w:tc>
      </w:tr>
      <w:tr w:rsidR="00F4595A" w:rsidTr="00841C57">
        <w:tc>
          <w:tcPr>
            <w:tcW w:w="2480" w:type="dxa"/>
            <w:tcBorders>
              <w:top w:val="single" w:sz="4" w:space="0" w:color="auto"/>
              <w:bottom w:val="single" w:sz="4" w:space="0" w:color="auto"/>
            </w:tcBorders>
            <w:shd w:val="clear" w:color="auto" w:fill="99CCFF"/>
          </w:tcPr>
          <w:p w:rsidR="0010519A" w:rsidRPr="0007418C" w:rsidRDefault="0010519A" w:rsidP="0010519A">
            <w:pPr>
              <w:rPr>
                <w:rFonts w:cs="Arial"/>
                <w:szCs w:val="24"/>
              </w:rPr>
            </w:pPr>
            <w:r w:rsidRPr="0007418C">
              <w:rPr>
                <w:rFonts w:cs="Arial"/>
                <w:szCs w:val="24"/>
              </w:rPr>
              <w:lastRenderedPageBreak/>
              <w:sym w:font="Wingdings" w:char="F0B7"/>
            </w:r>
            <w:r w:rsidRPr="0007418C">
              <w:rPr>
                <w:rFonts w:cs="Arial"/>
                <w:szCs w:val="24"/>
              </w:rPr>
              <w:t xml:space="preserve"> Zeit:</w:t>
            </w:r>
          </w:p>
          <w:p w:rsidR="0017515D" w:rsidRPr="0007418C" w:rsidRDefault="0017515D" w:rsidP="0017515D">
            <w:pPr>
              <w:rPr>
                <w:rFonts w:cs="Arial"/>
                <w:szCs w:val="24"/>
              </w:rPr>
            </w:pPr>
          </w:p>
          <w:p w:rsidR="0017515D" w:rsidRPr="0007418C" w:rsidRDefault="00841C57" w:rsidP="0017515D">
            <w:pPr>
              <w:rPr>
                <w:rFonts w:cs="Arial"/>
                <w:szCs w:val="24"/>
              </w:rPr>
            </w:pPr>
            <w:r w:rsidRPr="0007418C">
              <w:rPr>
                <w:rFonts w:cs="Arial"/>
                <w:szCs w:val="24"/>
              </w:rPr>
              <w:t>10</w:t>
            </w:r>
            <w:r w:rsidR="0010519A" w:rsidRPr="0007418C">
              <w:rPr>
                <w:rFonts w:cs="Arial"/>
                <w:szCs w:val="24"/>
              </w:rPr>
              <w:t xml:space="preserve"> Min. </w:t>
            </w:r>
            <w:r w:rsidR="0017515D" w:rsidRPr="0007418C">
              <w:rPr>
                <w:rFonts w:cs="Arial"/>
                <w:szCs w:val="24"/>
              </w:rPr>
              <w:t>Vorbereitung</w:t>
            </w:r>
          </w:p>
          <w:p w:rsidR="0010519A" w:rsidRDefault="0010519A" w:rsidP="0017515D">
            <w:pPr>
              <w:rPr>
                <w:rFonts w:cs="Arial"/>
                <w:szCs w:val="24"/>
              </w:rPr>
            </w:pPr>
          </w:p>
          <w:p w:rsidR="0007418C" w:rsidRPr="0007418C" w:rsidRDefault="0007418C" w:rsidP="0017515D">
            <w:pPr>
              <w:rPr>
                <w:rFonts w:cs="Arial"/>
                <w:szCs w:val="24"/>
              </w:rPr>
            </w:pPr>
          </w:p>
          <w:p w:rsidR="0010519A" w:rsidRPr="0007418C" w:rsidRDefault="00976F99" w:rsidP="0010519A">
            <w:pPr>
              <w:rPr>
                <w:rFonts w:cs="Arial"/>
                <w:szCs w:val="24"/>
              </w:rPr>
            </w:pPr>
            <w:r w:rsidRPr="0007418C">
              <w:rPr>
                <w:rFonts w:cs="Arial"/>
                <w:szCs w:val="24"/>
              </w:rPr>
              <w:t>17 Min.</w:t>
            </w:r>
            <w:r w:rsidR="0010519A" w:rsidRPr="0007418C">
              <w:rPr>
                <w:rFonts w:cs="Arial"/>
                <w:szCs w:val="24"/>
              </w:rPr>
              <w:t xml:space="preserve"> Video</w:t>
            </w:r>
          </w:p>
          <w:p w:rsidR="0017515D" w:rsidRPr="0007418C" w:rsidRDefault="0007418C" w:rsidP="0017515D">
            <w:pPr>
              <w:rPr>
                <w:rFonts w:cs="Arial"/>
                <w:sz w:val="20"/>
              </w:rPr>
            </w:pPr>
            <w:r>
              <w:rPr>
                <w:rFonts w:cs="Arial"/>
                <w:sz w:val="20"/>
              </w:rPr>
              <w:t>(</w:t>
            </w:r>
            <w:r w:rsidRPr="0007418C">
              <w:rPr>
                <w:rFonts w:cs="Arial"/>
                <w:sz w:val="20"/>
              </w:rPr>
              <w:t>bis 17.38</w:t>
            </w:r>
            <w:r>
              <w:rPr>
                <w:rFonts w:cs="Arial"/>
                <w:sz w:val="20"/>
              </w:rPr>
              <w:t>)</w:t>
            </w:r>
          </w:p>
          <w:p w:rsidR="0007418C" w:rsidRDefault="0007418C" w:rsidP="0017515D">
            <w:pPr>
              <w:rPr>
                <w:rFonts w:cs="Arial"/>
                <w:szCs w:val="24"/>
              </w:rPr>
            </w:pPr>
          </w:p>
          <w:p w:rsidR="00F4595A" w:rsidRPr="0007418C" w:rsidRDefault="00976F99" w:rsidP="0017515D">
            <w:pPr>
              <w:rPr>
                <w:rFonts w:cs="Arial"/>
                <w:szCs w:val="24"/>
              </w:rPr>
            </w:pPr>
            <w:r w:rsidRPr="0007418C">
              <w:rPr>
                <w:rFonts w:cs="Arial"/>
                <w:szCs w:val="24"/>
              </w:rPr>
              <w:t>40 Min.</w:t>
            </w:r>
            <w:r w:rsidR="0017515D" w:rsidRPr="0007418C">
              <w:rPr>
                <w:rFonts w:cs="Arial"/>
                <w:szCs w:val="24"/>
              </w:rPr>
              <w:t xml:space="preserve"> Protokoll</w:t>
            </w:r>
          </w:p>
          <w:p w:rsidR="00976F99" w:rsidRPr="0007418C" w:rsidRDefault="00976F99"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07418C" w:rsidRDefault="0007418C" w:rsidP="0017515D">
            <w:pPr>
              <w:rPr>
                <w:rFonts w:cs="Arial"/>
                <w:szCs w:val="24"/>
              </w:rPr>
            </w:pPr>
          </w:p>
          <w:p w:rsidR="00976F99" w:rsidRPr="0007418C" w:rsidRDefault="00976F99" w:rsidP="0017515D">
            <w:pPr>
              <w:rPr>
                <w:rFonts w:cs="Arial"/>
                <w:szCs w:val="24"/>
              </w:rPr>
            </w:pPr>
            <w:r w:rsidRPr="0007418C">
              <w:rPr>
                <w:rFonts w:cs="Arial"/>
                <w:szCs w:val="24"/>
              </w:rPr>
              <w:t>5 Min. drucken</w:t>
            </w:r>
          </w:p>
        </w:tc>
        <w:tc>
          <w:tcPr>
            <w:tcW w:w="6732" w:type="dxa"/>
            <w:tcBorders>
              <w:top w:val="single" w:sz="4" w:space="0" w:color="auto"/>
              <w:bottom w:val="single" w:sz="4" w:space="0" w:color="auto"/>
            </w:tcBorders>
            <w:shd w:val="clear" w:color="auto" w:fill="auto"/>
          </w:tcPr>
          <w:p w:rsidR="0017515D" w:rsidRPr="00976F99" w:rsidRDefault="0017515D" w:rsidP="005D441F">
            <w:pPr>
              <w:rPr>
                <w:rFonts w:cs="Arial"/>
                <w:szCs w:val="24"/>
              </w:rPr>
            </w:pPr>
            <w:r w:rsidRPr="00976F99">
              <w:rPr>
                <w:rFonts w:cs="Arial"/>
                <w:szCs w:val="24"/>
              </w:rPr>
              <w:t xml:space="preserve">1. Sie bereiten sich auf das Protokoll vor </w:t>
            </w:r>
            <w:r w:rsidR="00F63DEA">
              <w:rPr>
                <w:rFonts w:cs="Arial"/>
                <w:szCs w:val="24"/>
              </w:rPr>
              <w:t xml:space="preserve">(Internetrecherche) </w:t>
            </w:r>
            <w:r w:rsidRPr="00976F99">
              <w:rPr>
                <w:rFonts w:cs="Arial"/>
                <w:szCs w:val="24"/>
              </w:rPr>
              <w:t xml:space="preserve">und erstellen ein Word-Dokument, das sich eignet, um nach der Vision des </w:t>
            </w:r>
            <w:r w:rsidR="00841C57">
              <w:rPr>
                <w:rFonts w:cs="Arial"/>
                <w:szCs w:val="24"/>
              </w:rPr>
              <w:t>Presseclubs</w:t>
            </w:r>
            <w:r w:rsidRPr="00976F99">
              <w:rPr>
                <w:rFonts w:cs="Arial"/>
                <w:szCs w:val="24"/>
              </w:rPr>
              <w:t xml:space="preserve"> das Protokoll ins Reine zu schreiben.</w:t>
            </w:r>
          </w:p>
          <w:p w:rsidR="0017515D" w:rsidRPr="00976F99" w:rsidRDefault="0017515D" w:rsidP="005D441F">
            <w:pPr>
              <w:rPr>
                <w:rFonts w:cs="Arial"/>
                <w:szCs w:val="24"/>
              </w:rPr>
            </w:pPr>
          </w:p>
          <w:p w:rsidR="0017515D" w:rsidRPr="00976F99" w:rsidRDefault="0017515D" w:rsidP="005D441F">
            <w:pPr>
              <w:rPr>
                <w:rFonts w:cs="Arial"/>
                <w:szCs w:val="24"/>
              </w:rPr>
            </w:pPr>
            <w:r w:rsidRPr="00976F99">
              <w:rPr>
                <w:rFonts w:cs="Arial"/>
                <w:szCs w:val="24"/>
              </w:rPr>
              <w:t xml:space="preserve">2. </w:t>
            </w:r>
            <w:r w:rsidR="005D441F" w:rsidRPr="00976F99">
              <w:rPr>
                <w:rFonts w:cs="Arial"/>
                <w:szCs w:val="24"/>
              </w:rPr>
              <w:t xml:space="preserve">Sie machen sich von Hand </w:t>
            </w:r>
            <w:r w:rsidRPr="00976F99">
              <w:rPr>
                <w:rFonts w:cs="Arial"/>
                <w:szCs w:val="24"/>
              </w:rPr>
              <w:t xml:space="preserve">oder mit </w:t>
            </w:r>
            <w:r w:rsidR="00BD237C" w:rsidRPr="00976F99">
              <w:rPr>
                <w:rFonts w:cs="Arial"/>
                <w:szCs w:val="24"/>
              </w:rPr>
              <w:t xml:space="preserve">dem </w:t>
            </w:r>
            <w:r w:rsidRPr="00976F99">
              <w:rPr>
                <w:rFonts w:cs="Arial"/>
                <w:szCs w:val="24"/>
              </w:rPr>
              <w:t xml:space="preserve">NB </w:t>
            </w:r>
            <w:r w:rsidR="005D441F" w:rsidRPr="00976F99">
              <w:rPr>
                <w:rFonts w:cs="Arial"/>
                <w:szCs w:val="24"/>
              </w:rPr>
              <w:t>Notiz</w:t>
            </w:r>
            <w:r w:rsidR="00BD237C" w:rsidRPr="00976F99">
              <w:rPr>
                <w:rFonts w:cs="Arial"/>
                <w:szCs w:val="24"/>
              </w:rPr>
              <w:t>en während der Sendung.</w:t>
            </w:r>
          </w:p>
          <w:p w:rsidR="0017515D" w:rsidRPr="00976F99" w:rsidRDefault="0017515D" w:rsidP="005D441F">
            <w:pPr>
              <w:rPr>
                <w:rFonts w:cs="Arial"/>
                <w:szCs w:val="24"/>
              </w:rPr>
            </w:pPr>
          </w:p>
          <w:p w:rsidR="00BD237C" w:rsidRPr="00976F99" w:rsidRDefault="0017515D" w:rsidP="005D441F">
            <w:pPr>
              <w:rPr>
                <w:rFonts w:cs="Arial"/>
                <w:szCs w:val="24"/>
              </w:rPr>
            </w:pPr>
            <w:r w:rsidRPr="00976F99">
              <w:rPr>
                <w:rFonts w:cs="Arial"/>
                <w:szCs w:val="24"/>
              </w:rPr>
              <w:t xml:space="preserve">3. Sie </w:t>
            </w:r>
            <w:r w:rsidR="00C557FE" w:rsidRPr="00976F99">
              <w:rPr>
                <w:rFonts w:cs="Arial"/>
                <w:szCs w:val="24"/>
              </w:rPr>
              <w:t>erstelle</w:t>
            </w:r>
            <w:r w:rsidR="005D441F" w:rsidRPr="00976F99">
              <w:rPr>
                <w:rFonts w:cs="Arial"/>
                <w:szCs w:val="24"/>
              </w:rPr>
              <w:t xml:space="preserve">n ein Protokoll mit den zentralen Aussagen </w:t>
            </w:r>
            <w:r w:rsidR="00976F99">
              <w:rPr>
                <w:rFonts w:cs="Arial"/>
                <w:szCs w:val="24"/>
              </w:rPr>
              <w:t xml:space="preserve">(Beschlüsse) </w:t>
            </w:r>
            <w:r w:rsidR="005D441F" w:rsidRPr="00976F99">
              <w:rPr>
                <w:rFonts w:cs="Arial"/>
                <w:szCs w:val="24"/>
              </w:rPr>
              <w:t>jedes Redners</w:t>
            </w:r>
            <w:r w:rsidR="00C557FE" w:rsidRPr="00976F99">
              <w:rPr>
                <w:rFonts w:cs="Arial"/>
                <w:szCs w:val="24"/>
              </w:rPr>
              <w:t xml:space="preserve"> bzw. jeder Rednerin</w:t>
            </w:r>
            <w:r w:rsidR="005D441F" w:rsidRPr="00976F99">
              <w:rPr>
                <w:rFonts w:cs="Arial"/>
                <w:szCs w:val="24"/>
              </w:rPr>
              <w:t>.</w:t>
            </w:r>
            <w:r w:rsidRPr="00976F99">
              <w:rPr>
                <w:rFonts w:cs="Arial"/>
                <w:szCs w:val="24"/>
              </w:rPr>
              <w:t xml:space="preserve"> Es ist </w:t>
            </w:r>
            <w:r w:rsidRPr="00976F99">
              <w:rPr>
                <w:rFonts w:cs="Arial"/>
                <w:szCs w:val="24"/>
                <w:highlight w:val="yellow"/>
              </w:rPr>
              <w:t>kein</w:t>
            </w:r>
            <w:r w:rsidRPr="00976F99">
              <w:rPr>
                <w:rFonts w:cs="Arial"/>
                <w:szCs w:val="24"/>
              </w:rPr>
              <w:t xml:space="preserve"> Verlaufsprotokoll.</w:t>
            </w:r>
            <w:r w:rsidR="00F62084">
              <w:rPr>
                <w:rFonts w:cs="Arial"/>
                <w:szCs w:val="24"/>
              </w:rPr>
              <w:t xml:space="preserve"> Sie verfassen vollständige Sätze.</w:t>
            </w:r>
          </w:p>
          <w:p w:rsidR="00BD237C" w:rsidRPr="00976F99" w:rsidRDefault="00BD237C" w:rsidP="005D441F">
            <w:pPr>
              <w:rPr>
                <w:rFonts w:cs="Arial"/>
                <w:szCs w:val="24"/>
              </w:rPr>
            </w:pPr>
          </w:p>
          <w:p w:rsidR="00BD237C" w:rsidRPr="00976F99" w:rsidRDefault="00976F99" w:rsidP="00BD237C">
            <w:pPr>
              <w:rPr>
                <w:rFonts w:cs="Arial"/>
                <w:szCs w:val="24"/>
              </w:rPr>
            </w:pPr>
            <w:r w:rsidRPr="00976F99">
              <w:rPr>
                <w:rFonts w:cs="Arial"/>
                <w:szCs w:val="24"/>
              </w:rPr>
              <w:t xml:space="preserve">4. </w:t>
            </w:r>
            <w:r w:rsidR="00BD237C" w:rsidRPr="00976F99">
              <w:rPr>
                <w:rFonts w:cs="Arial"/>
                <w:szCs w:val="24"/>
              </w:rPr>
              <w:t>Im letzten Protokollpunkt formulieren</w:t>
            </w:r>
            <w:r w:rsidR="00841C57">
              <w:rPr>
                <w:rFonts w:cs="Arial"/>
                <w:szCs w:val="24"/>
              </w:rPr>
              <w:t xml:space="preserve"> Sie als Fazit (bzw. Beschluss)</w:t>
            </w:r>
            <w:r w:rsidR="00BD237C" w:rsidRPr="00976F99">
              <w:rPr>
                <w:rFonts w:cs="Arial"/>
                <w:szCs w:val="24"/>
              </w:rPr>
              <w:t>, die aus den Voten der Rednerinnen und Redner resultiert.</w:t>
            </w:r>
          </w:p>
          <w:p w:rsidR="00BD237C" w:rsidRPr="00976F99" w:rsidRDefault="00BD237C" w:rsidP="005D441F">
            <w:pPr>
              <w:rPr>
                <w:rFonts w:cs="Arial"/>
                <w:szCs w:val="24"/>
              </w:rPr>
            </w:pPr>
          </w:p>
          <w:p w:rsidR="0017515D" w:rsidRPr="00976F99" w:rsidRDefault="005D441F" w:rsidP="005D441F">
            <w:pPr>
              <w:rPr>
                <w:rFonts w:cs="Arial"/>
                <w:szCs w:val="24"/>
              </w:rPr>
            </w:pPr>
            <w:r w:rsidRPr="00976F99">
              <w:rPr>
                <w:rFonts w:cs="Arial"/>
                <w:szCs w:val="24"/>
              </w:rPr>
              <w:t xml:space="preserve">Das Protokoll erstellen Sie </w:t>
            </w:r>
            <w:r w:rsidR="0017515D" w:rsidRPr="00976F99">
              <w:rPr>
                <w:rFonts w:cs="Arial"/>
                <w:szCs w:val="24"/>
              </w:rPr>
              <w:t>mit dem</w:t>
            </w:r>
            <w:r w:rsidRPr="00976F99">
              <w:rPr>
                <w:rFonts w:cs="Arial"/>
                <w:szCs w:val="24"/>
              </w:rPr>
              <w:t xml:space="preserve"> Notebook und es umfasst 1 A4 Seite</w:t>
            </w:r>
            <w:r w:rsidR="001051C0">
              <w:rPr>
                <w:rFonts w:cs="Arial"/>
                <w:szCs w:val="24"/>
              </w:rPr>
              <w:t xml:space="preserve">, </w:t>
            </w:r>
            <w:proofErr w:type="spellStart"/>
            <w:r w:rsidR="001051C0">
              <w:rPr>
                <w:rFonts w:cs="Arial"/>
                <w:szCs w:val="24"/>
              </w:rPr>
              <w:t>Schriftgrösse</w:t>
            </w:r>
            <w:proofErr w:type="spellEnd"/>
            <w:r w:rsidR="001051C0">
              <w:rPr>
                <w:rFonts w:cs="Arial"/>
                <w:szCs w:val="24"/>
              </w:rPr>
              <w:t xml:space="preserve"> 10</w:t>
            </w:r>
            <w:r w:rsidR="0017515D" w:rsidRPr="00976F99">
              <w:rPr>
                <w:rFonts w:cs="Arial"/>
                <w:szCs w:val="24"/>
              </w:rPr>
              <w:t xml:space="preserve"> Punkt</w:t>
            </w:r>
            <w:r w:rsidRPr="00976F99">
              <w:rPr>
                <w:rFonts w:cs="Arial"/>
                <w:szCs w:val="24"/>
              </w:rPr>
              <w:t>.</w:t>
            </w:r>
          </w:p>
          <w:p w:rsidR="0017515D" w:rsidRPr="00976F99" w:rsidRDefault="0017515D" w:rsidP="005D441F">
            <w:pPr>
              <w:rPr>
                <w:rFonts w:cs="Arial"/>
                <w:szCs w:val="24"/>
              </w:rPr>
            </w:pPr>
          </w:p>
          <w:p w:rsidR="0010519A" w:rsidRPr="00976F99" w:rsidRDefault="005535BB" w:rsidP="0017515D">
            <w:pPr>
              <w:rPr>
                <w:rFonts w:cs="Arial"/>
                <w:szCs w:val="24"/>
              </w:rPr>
            </w:pPr>
            <w:r>
              <w:rPr>
                <w:rFonts w:cs="Arial"/>
                <w:szCs w:val="24"/>
              </w:rPr>
              <w:t>5</w:t>
            </w:r>
            <w:r w:rsidR="0017515D" w:rsidRPr="00976F99">
              <w:rPr>
                <w:rFonts w:cs="Arial"/>
                <w:szCs w:val="24"/>
              </w:rPr>
              <w:t>. Sie drucken das Protokoll</w:t>
            </w:r>
            <w:r w:rsidR="00C557FE" w:rsidRPr="00976F99">
              <w:rPr>
                <w:rFonts w:cs="Arial"/>
                <w:szCs w:val="24"/>
              </w:rPr>
              <w:t xml:space="preserve"> aus</w:t>
            </w:r>
            <w:r w:rsidR="0017515D" w:rsidRPr="00976F99">
              <w:rPr>
                <w:rFonts w:cs="Arial"/>
                <w:szCs w:val="24"/>
              </w:rPr>
              <w:t>, unterschreiben es und geben es ab.</w:t>
            </w:r>
          </w:p>
        </w:tc>
      </w:tr>
      <w:tr w:rsidR="00976F99" w:rsidTr="00841C57">
        <w:tc>
          <w:tcPr>
            <w:tcW w:w="2480" w:type="dxa"/>
            <w:tcBorders>
              <w:top w:val="single" w:sz="4" w:space="0" w:color="auto"/>
              <w:bottom w:val="single" w:sz="4" w:space="0" w:color="auto"/>
            </w:tcBorders>
            <w:shd w:val="clear" w:color="auto" w:fill="99CCFF"/>
          </w:tcPr>
          <w:p w:rsidR="00976F99" w:rsidRPr="0007418C" w:rsidRDefault="00976F99" w:rsidP="00976F99">
            <w:pPr>
              <w:rPr>
                <w:rFonts w:cs="Arial"/>
                <w:szCs w:val="24"/>
              </w:rPr>
            </w:pPr>
            <w:r w:rsidRPr="0007418C">
              <w:rPr>
                <w:rFonts w:cs="Arial"/>
                <w:szCs w:val="24"/>
              </w:rPr>
              <w:sym w:font="Wingdings" w:char="F043"/>
            </w:r>
            <w:r w:rsidRPr="0007418C">
              <w:rPr>
                <w:rFonts w:cs="Arial"/>
                <w:szCs w:val="24"/>
              </w:rPr>
              <w:t xml:space="preserve"> Bewertung</w:t>
            </w:r>
          </w:p>
        </w:tc>
        <w:tc>
          <w:tcPr>
            <w:tcW w:w="6732" w:type="dxa"/>
            <w:tcBorders>
              <w:top w:val="single" w:sz="4" w:space="0" w:color="auto"/>
              <w:bottom w:val="single" w:sz="4" w:space="0" w:color="auto"/>
            </w:tcBorders>
            <w:shd w:val="clear" w:color="auto" w:fill="auto"/>
          </w:tcPr>
          <w:p w:rsidR="005535BB" w:rsidRPr="005535BB" w:rsidRDefault="005535BB" w:rsidP="005535BB">
            <w:pPr>
              <w:pStyle w:val="Listenabsatz"/>
              <w:numPr>
                <w:ilvl w:val="0"/>
                <w:numId w:val="13"/>
              </w:numPr>
              <w:rPr>
                <w:rFonts w:cs="Arial"/>
                <w:szCs w:val="24"/>
              </w:rPr>
            </w:pPr>
            <w:r w:rsidRPr="005535BB">
              <w:rPr>
                <w:rFonts w:cs="Arial"/>
                <w:szCs w:val="24"/>
              </w:rPr>
              <w:t>Inhalt: 8</w:t>
            </w:r>
            <w:r w:rsidR="00976F99" w:rsidRPr="005535BB">
              <w:rPr>
                <w:rFonts w:cs="Arial"/>
                <w:szCs w:val="24"/>
              </w:rPr>
              <w:t xml:space="preserve"> P</w:t>
            </w:r>
            <w:r w:rsidRPr="005535BB">
              <w:rPr>
                <w:rFonts w:cs="Arial"/>
                <w:szCs w:val="24"/>
              </w:rPr>
              <w:t xml:space="preserve"> (zu jedem Redner/in 2</w:t>
            </w:r>
            <w:r w:rsidR="00976F99" w:rsidRPr="005535BB">
              <w:rPr>
                <w:rFonts w:cs="Arial"/>
                <w:szCs w:val="24"/>
              </w:rPr>
              <w:t xml:space="preserve"> wichtige Aussagen,</w:t>
            </w:r>
            <w:r w:rsidRPr="005535BB">
              <w:rPr>
                <w:rFonts w:cs="Arial"/>
                <w:szCs w:val="24"/>
              </w:rPr>
              <w:t xml:space="preserve"> Fazit am Ende) </w:t>
            </w:r>
          </w:p>
          <w:p w:rsidR="00976F99" w:rsidRPr="005535BB" w:rsidRDefault="005535BB" w:rsidP="005535BB">
            <w:pPr>
              <w:pStyle w:val="Listenabsatz"/>
              <w:numPr>
                <w:ilvl w:val="0"/>
                <w:numId w:val="13"/>
              </w:numPr>
              <w:rPr>
                <w:rFonts w:cs="Arial"/>
                <w:szCs w:val="24"/>
              </w:rPr>
            </w:pPr>
            <w:r w:rsidRPr="005535BB">
              <w:rPr>
                <w:rFonts w:cs="Arial"/>
                <w:szCs w:val="24"/>
              </w:rPr>
              <w:t>Form: 4</w:t>
            </w:r>
            <w:r w:rsidR="00976F99" w:rsidRPr="005535BB">
              <w:rPr>
                <w:rFonts w:cs="Arial"/>
                <w:szCs w:val="24"/>
              </w:rPr>
              <w:t xml:space="preserve"> Punkte, Rechtschreibung/Sprache: 4 Punkte; pro Fehler ein Viertelpunkt Abzug</w:t>
            </w:r>
          </w:p>
          <w:p w:rsidR="00976F99" w:rsidRDefault="00976F99" w:rsidP="005D441F">
            <w:pPr>
              <w:rPr>
                <w:rFonts w:cs="Arial"/>
                <w:b/>
                <w:szCs w:val="24"/>
              </w:rPr>
            </w:pPr>
          </w:p>
        </w:tc>
      </w:tr>
      <w:tr w:rsidR="00DD066B" w:rsidTr="00841C57">
        <w:tc>
          <w:tcPr>
            <w:tcW w:w="2480" w:type="dxa"/>
            <w:tcBorders>
              <w:top w:val="single" w:sz="4" w:space="0" w:color="auto"/>
              <w:bottom w:val="single" w:sz="4" w:space="0" w:color="auto"/>
            </w:tcBorders>
            <w:shd w:val="clear" w:color="auto" w:fill="99CCFF"/>
          </w:tcPr>
          <w:p w:rsidR="00DD066B" w:rsidRPr="0007418C" w:rsidRDefault="00DD066B" w:rsidP="00171839">
            <w:pPr>
              <w:rPr>
                <w:rFonts w:cs="Arial"/>
                <w:szCs w:val="24"/>
              </w:rPr>
            </w:pPr>
          </w:p>
          <w:p w:rsidR="0010519A" w:rsidRPr="0007418C" w:rsidRDefault="00976F99" w:rsidP="0010519A">
            <w:pPr>
              <w:rPr>
                <w:rFonts w:cs="Arial"/>
                <w:szCs w:val="24"/>
              </w:rPr>
            </w:pPr>
            <w:r w:rsidRPr="0007418C">
              <w:rPr>
                <w:rFonts w:cs="Arial"/>
                <w:szCs w:val="24"/>
              </w:rPr>
              <w:sym w:font="Webdings" w:char="F094"/>
            </w:r>
            <w:r w:rsidRPr="0007418C">
              <w:rPr>
                <w:rFonts w:cs="Arial"/>
                <w:szCs w:val="24"/>
              </w:rPr>
              <w:t xml:space="preserve"> </w:t>
            </w:r>
            <w:r w:rsidR="0010519A" w:rsidRPr="0007418C">
              <w:rPr>
                <w:rFonts w:cs="Arial"/>
                <w:szCs w:val="24"/>
              </w:rPr>
              <w:t>Teilnehmerinnen und Teilnehmer</w:t>
            </w:r>
          </w:p>
          <w:p w:rsidR="0010519A" w:rsidRPr="0007418C" w:rsidRDefault="0010519A" w:rsidP="00171839">
            <w:pPr>
              <w:rPr>
                <w:rFonts w:cs="Arial"/>
                <w:szCs w:val="24"/>
              </w:rPr>
            </w:pPr>
          </w:p>
        </w:tc>
        <w:tc>
          <w:tcPr>
            <w:tcW w:w="6732" w:type="dxa"/>
            <w:tcBorders>
              <w:top w:val="single" w:sz="4" w:space="0" w:color="auto"/>
              <w:bottom w:val="single" w:sz="4" w:space="0" w:color="auto"/>
            </w:tcBorders>
            <w:shd w:val="clear" w:color="auto" w:fill="auto"/>
          </w:tcPr>
          <w:p w:rsidR="00BD237C" w:rsidRDefault="00BD237C" w:rsidP="005D441F">
            <w:pPr>
              <w:rPr>
                <w:rFonts w:cs="Arial"/>
                <w:b/>
                <w:szCs w:val="24"/>
              </w:rPr>
            </w:pPr>
          </w:p>
          <w:p w:rsidR="00841C57" w:rsidRDefault="00841C57" w:rsidP="005D441F">
            <w:pPr>
              <w:rPr>
                <w:rFonts w:cs="Arial"/>
                <w:b/>
                <w:szCs w:val="24"/>
              </w:rPr>
            </w:pPr>
            <w:r>
              <w:rPr>
                <w:rFonts w:cs="Arial"/>
                <w:b/>
                <w:szCs w:val="24"/>
              </w:rPr>
              <w:t xml:space="preserve">siehe hier: </w:t>
            </w:r>
            <w:hyperlink r:id="rId8" w:history="1">
              <w:r w:rsidRPr="002F12D1">
                <w:rPr>
                  <w:rStyle w:val="Hyperlink"/>
                  <w:rFonts w:cs="Arial"/>
                  <w:b/>
                  <w:szCs w:val="24"/>
                </w:rPr>
                <w:t>http://www1.wdr.de/daserste/presseclub/gaeste_brexit_test100~.html</w:t>
              </w:r>
            </w:hyperlink>
            <w:r>
              <w:rPr>
                <w:rFonts w:cs="Arial"/>
                <w:b/>
                <w:szCs w:val="24"/>
              </w:rPr>
              <w:t xml:space="preserve"> </w:t>
            </w:r>
          </w:p>
          <w:p w:rsidR="0017515D" w:rsidRDefault="0017515D" w:rsidP="005D441F">
            <w:pPr>
              <w:rPr>
                <w:rFonts w:cs="Arial"/>
                <w:b/>
                <w:szCs w:val="24"/>
              </w:rPr>
            </w:pPr>
          </w:p>
          <w:p w:rsidR="00DD066B" w:rsidRDefault="00DD066B" w:rsidP="005D441F">
            <w:pPr>
              <w:rPr>
                <w:rFonts w:cs="Arial"/>
                <w:b/>
                <w:szCs w:val="24"/>
              </w:rPr>
            </w:pPr>
          </w:p>
        </w:tc>
      </w:tr>
    </w:tbl>
    <w:p w:rsidR="00D16B94" w:rsidRPr="0017515D" w:rsidRDefault="00D16B94" w:rsidP="00634643">
      <w:pPr>
        <w:pStyle w:val="Kopfzeile"/>
        <w:tabs>
          <w:tab w:val="clear" w:pos="4536"/>
          <w:tab w:val="clear" w:pos="9072"/>
        </w:tabs>
      </w:pPr>
    </w:p>
    <w:sectPr w:rsidR="00D16B94" w:rsidRPr="0017515D" w:rsidSect="00ED7635">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B6" w:rsidRDefault="005F03B6">
      <w:r>
        <w:separator/>
      </w:r>
    </w:p>
  </w:endnote>
  <w:endnote w:type="continuationSeparator" w:id="0">
    <w:p w:rsidR="005F03B6" w:rsidRDefault="005F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B6" w:rsidRDefault="005F03B6">
    <w:pPr>
      <w:pStyle w:val="Fuzeile"/>
      <w:shd w:val="clear" w:color="auto" w:fill="FFCC99"/>
      <w:rPr>
        <w:color w:val="000000"/>
        <w:sz w:val="20"/>
        <w:lang w:val="de-CH"/>
      </w:rPr>
    </w:pPr>
    <w:r>
      <w:rPr>
        <w:color w:val="000000"/>
        <w:sz w:val="20"/>
        <w:shd w:val="clear" w:color="auto" w:fill="FFFF99"/>
        <w:lang w:val="de-CH"/>
      </w:rPr>
      <w:t>2. Lehrjahr</w:t>
    </w:r>
    <w:r>
      <w:rPr>
        <w:color w:val="FFFFFF"/>
        <w:sz w:val="20"/>
        <w:shd w:val="clear" w:color="auto" w:fill="FFFF99"/>
        <w:lang w:val="de-CH"/>
      </w:rPr>
      <w:tab/>
    </w:r>
    <w:r>
      <w:rPr>
        <w:color w:val="FFFFFF"/>
        <w:sz w:val="20"/>
        <w:shd w:val="clear" w:color="auto" w:fill="FFFF99"/>
        <w:lang w:val="de-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B6" w:rsidRDefault="005F03B6">
      <w:r>
        <w:separator/>
      </w:r>
    </w:p>
  </w:footnote>
  <w:footnote w:type="continuationSeparator" w:id="0">
    <w:p w:rsidR="005F03B6" w:rsidRDefault="005F0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B6" w:rsidRPr="0010519A" w:rsidRDefault="005F03B6">
    <w:pPr>
      <w:pStyle w:val="Kopfzeile"/>
      <w:shd w:val="clear" w:color="auto" w:fill="FFFFFF"/>
      <w:rPr>
        <w:color w:val="000000"/>
        <w:sz w:val="20"/>
        <w:shd w:val="clear" w:color="auto" w:fill="FFFF99"/>
        <w:lang w:val="de-CH"/>
      </w:rPr>
    </w:pPr>
    <w:r>
      <w:rPr>
        <w:color w:val="000000"/>
        <w:sz w:val="20"/>
        <w:shd w:val="clear" w:color="auto" w:fill="FFFF99"/>
        <w:lang w:val="de-CH"/>
      </w:rPr>
      <w:t>Administration</w:t>
    </w:r>
    <w:r>
      <w:rPr>
        <w:shd w:val="clear" w:color="auto" w:fill="FFFF99"/>
        <w:lang w:val="de-CH"/>
      </w:rPr>
      <w:tab/>
    </w:r>
    <w:r>
      <w:rPr>
        <w:shd w:val="clear" w:color="auto" w:fill="FFFF99"/>
        <w:lang w:val="de-CH"/>
      </w:rPr>
      <w:tab/>
    </w:r>
    <w:r w:rsidRPr="0010519A">
      <w:rPr>
        <w:color w:val="000000"/>
        <w:sz w:val="20"/>
        <w:shd w:val="clear" w:color="auto" w:fill="FFFF99"/>
        <w:lang w:val="de-CH"/>
      </w:rPr>
      <w:t>Protokoll verfassen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75pt;height:12pt" o:bullet="t">
        <v:imagedata r:id="rId1" o:title=""/>
      </v:shape>
    </w:pict>
  </w:numPicBullet>
  <w:abstractNum w:abstractNumId="0">
    <w:nsid w:val="00835B08"/>
    <w:multiLevelType w:val="hybridMultilevel"/>
    <w:tmpl w:val="FF6EB934"/>
    <w:lvl w:ilvl="0" w:tplc="B28AE4D0">
      <w:start w:val="1"/>
      <w:numFmt w:val="bullet"/>
      <w:lvlText w:val=""/>
      <w:lvlPicBulletId w:val="0"/>
      <w:lvlJc w:val="left"/>
      <w:pPr>
        <w:tabs>
          <w:tab w:val="num" w:pos="720"/>
        </w:tabs>
        <w:ind w:left="720" w:hanging="360"/>
      </w:pPr>
      <w:rPr>
        <w:rFonts w:ascii="Symbol" w:hAnsi="Symbol" w:hint="default"/>
      </w:rPr>
    </w:lvl>
    <w:lvl w:ilvl="1" w:tplc="C36A67F8" w:tentative="1">
      <w:start w:val="1"/>
      <w:numFmt w:val="bullet"/>
      <w:lvlText w:val=""/>
      <w:lvlJc w:val="left"/>
      <w:pPr>
        <w:tabs>
          <w:tab w:val="num" w:pos="1440"/>
        </w:tabs>
        <w:ind w:left="1440" w:hanging="360"/>
      </w:pPr>
      <w:rPr>
        <w:rFonts w:ascii="Symbol" w:hAnsi="Symbol" w:hint="default"/>
      </w:rPr>
    </w:lvl>
    <w:lvl w:ilvl="2" w:tplc="26FC1D1E" w:tentative="1">
      <w:start w:val="1"/>
      <w:numFmt w:val="bullet"/>
      <w:lvlText w:val=""/>
      <w:lvlJc w:val="left"/>
      <w:pPr>
        <w:tabs>
          <w:tab w:val="num" w:pos="2160"/>
        </w:tabs>
        <w:ind w:left="2160" w:hanging="360"/>
      </w:pPr>
      <w:rPr>
        <w:rFonts w:ascii="Symbol" w:hAnsi="Symbol" w:hint="default"/>
      </w:rPr>
    </w:lvl>
    <w:lvl w:ilvl="3" w:tplc="7EEA47B4" w:tentative="1">
      <w:start w:val="1"/>
      <w:numFmt w:val="bullet"/>
      <w:lvlText w:val=""/>
      <w:lvlJc w:val="left"/>
      <w:pPr>
        <w:tabs>
          <w:tab w:val="num" w:pos="2880"/>
        </w:tabs>
        <w:ind w:left="2880" w:hanging="360"/>
      </w:pPr>
      <w:rPr>
        <w:rFonts w:ascii="Symbol" w:hAnsi="Symbol" w:hint="default"/>
      </w:rPr>
    </w:lvl>
    <w:lvl w:ilvl="4" w:tplc="2A6A7326" w:tentative="1">
      <w:start w:val="1"/>
      <w:numFmt w:val="bullet"/>
      <w:lvlText w:val=""/>
      <w:lvlJc w:val="left"/>
      <w:pPr>
        <w:tabs>
          <w:tab w:val="num" w:pos="3600"/>
        </w:tabs>
        <w:ind w:left="3600" w:hanging="360"/>
      </w:pPr>
      <w:rPr>
        <w:rFonts w:ascii="Symbol" w:hAnsi="Symbol" w:hint="default"/>
      </w:rPr>
    </w:lvl>
    <w:lvl w:ilvl="5" w:tplc="0978AE42" w:tentative="1">
      <w:start w:val="1"/>
      <w:numFmt w:val="bullet"/>
      <w:lvlText w:val=""/>
      <w:lvlJc w:val="left"/>
      <w:pPr>
        <w:tabs>
          <w:tab w:val="num" w:pos="4320"/>
        </w:tabs>
        <w:ind w:left="4320" w:hanging="360"/>
      </w:pPr>
      <w:rPr>
        <w:rFonts w:ascii="Symbol" w:hAnsi="Symbol" w:hint="default"/>
      </w:rPr>
    </w:lvl>
    <w:lvl w:ilvl="6" w:tplc="89A05828" w:tentative="1">
      <w:start w:val="1"/>
      <w:numFmt w:val="bullet"/>
      <w:lvlText w:val=""/>
      <w:lvlJc w:val="left"/>
      <w:pPr>
        <w:tabs>
          <w:tab w:val="num" w:pos="5040"/>
        </w:tabs>
        <w:ind w:left="5040" w:hanging="360"/>
      </w:pPr>
      <w:rPr>
        <w:rFonts w:ascii="Symbol" w:hAnsi="Symbol" w:hint="default"/>
      </w:rPr>
    </w:lvl>
    <w:lvl w:ilvl="7" w:tplc="593022B6" w:tentative="1">
      <w:start w:val="1"/>
      <w:numFmt w:val="bullet"/>
      <w:lvlText w:val=""/>
      <w:lvlJc w:val="left"/>
      <w:pPr>
        <w:tabs>
          <w:tab w:val="num" w:pos="5760"/>
        </w:tabs>
        <w:ind w:left="5760" w:hanging="360"/>
      </w:pPr>
      <w:rPr>
        <w:rFonts w:ascii="Symbol" w:hAnsi="Symbol" w:hint="default"/>
      </w:rPr>
    </w:lvl>
    <w:lvl w:ilvl="8" w:tplc="03566C44" w:tentative="1">
      <w:start w:val="1"/>
      <w:numFmt w:val="bullet"/>
      <w:lvlText w:val=""/>
      <w:lvlJc w:val="left"/>
      <w:pPr>
        <w:tabs>
          <w:tab w:val="num" w:pos="6480"/>
        </w:tabs>
        <w:ind w:left="6480" w:hanging="360"/>
      </w:pPr>
      <w:rPr>
        <w:rFonts w:ascii="Symbol" w:hAnsi="Symbol" w:hint="default"/>
      </w:rPr>
    </w:lvl>
  </w:abstractNum>
  <w:abstractNum w:abstractNumId="1">
    <w:nsid w:val="1CE47D1A"/>
    <w:multiLevelType w:val="hybridMultilevel"/>
    <w:tmpl w:val="C7D6F3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F8609EA"/>
    <w:multiLevelType w:val="multilevel"/>
    <w:tmpl w:val="274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BE22AC2"/>
    <w:multiLevelType w:val="hybridMultilevel"/>
    <w:tmpl w:val="05641D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38497CE4"/>
    <w:multiLevelType w:val="singleLevel"/>
    <w:tmpl w:val="0407000F"/>
    <w:lvl w:ilvl="0">
      <w:start w:val="1"/>
      <w:numFmt w:val="decimal"/>
      <w:lvlText w:val="%1."/>
      <w:lvlJc w:val="left"/>
      <w:pPr>
        <w:tabs>
          <w:tab w:val="num" w:pos="720"/>
        </w:tabs>
        <w:ind w:left="720" w:hanging="360"/>
      </w:pPr>
    </w:lvl>
  </w:abstractNum>
  <w:abstractNum w:abstractNumId="6">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4401B42"/>
    <w:multiLevelType w:val="hybridMultilevel"/>
    <w:tmpl w:val="EA520ABA"/>
    <w:lvl w:ilvl="0" w:tplc="D57A3678">
      <w:start w:val="1"/>
      <w:numFmt w:val="bullet"/>
      <w:lvlText w:val=""/>
      <w:lvlPicBulletId w:val="0"/>
      <w:lvlJc w:val="left"/>
      <w:pPr>
        <w:tabs>
          <w:tab w:val="num" w:pos="720"/>
        </w:tabs>
        <w:ind w:left="720" w:hanging="360"/>
      </w:pPr>
      <w:rPr>
        <w:rFonts w:ascii="Symbol" w:hAnsi="Symbol" w:hint="default"/>
      </w:rPr>
    </w:lvl>
    <w:lvl w:ilvl="1" w:tplc="F4B4629A" w:tentative="1">
      <w:start w:val="1"/>
      <w:numFmt w:val="bullet"/>
      <w:lvlText w:val=""/>
      <w:lvlJc w:val="left"/>
      <w:pPr>
        <w:tabs>
          <w:tab w:val="num" w:pos="1440"/>
        </w:tabs>
        <w:ind w:left="1440" w:hanging="360"/>
      </w:pPr>
      <w:rPr>
        <w:rFonts w:ascii="Symbol" w:hAnsi="Symbol" w:hint="default"/>
      </w:rPr>
    </w:lvl>
    <w:lvl w:ilvl="2" w:tplc="125CBC72" w:tentative="1">
      <w:start w:val="1"/>
      <w:numFmt w:val="bullet"/>
      <w:lvlText w:val=""/>
      <w:lvlJc w:val="left"/>
      <w:pPr>
        <w:tabs>
          <w:tab w:val="num" w:pos="2160"/>
        </w:tabs>
        <w:ind w:left="2160" w:hanging="360"/>
      </w:pPr>
      <w:rPr>
        <w:rFonts w:ascii="Symbol" w:hAnsi="Symbol" w:hint="default"/>
      </w:rPr>
    </w:lvl>
    <w:lvl w:ilvl="3" w:tplc="D25C8CC6" w:tentative="1">
      <w:start w:val="1"/>
      <w:numFmt w:val="bullet"/>
      <w:lvlText w:val=""/>
      <w:lvlJc w:val="left"/>
      <w:pPr>
        <w:tabs>
          <w:tab w:val="num" w:pos="2880"/>
        </w:tabs>
        <w:ind w:left="2880" w:hanging="360"/>
      </w:pPr>
      <w:rPr>
        <w:rFonts w:ascii="Symbol" w:hAnsi="Symbol" w:hint="default"/>
      </w:rPr>
    </w:lvl>
    <w:lvl w:ilvl="4" w:tplc="F0243DB4" w:tentative="1">
      <w:start w:val="1"/>
      <w:numFmt w:val="bullet"/>
      <w:lvlText w:val=""/>
      <w:lvlJc w:val="left"/>
      <w:pPr>
        <w:tabs>
          <w:tab w:val="num" w:pos="3600"/>
        </w:tabs>
        <w:ind w:left="3600" w:hanging="360"/>
      </w:pPr>
      <w:rPr>
        <w:rFonts w:ascii="Symbol" w:hAnsi="Symbol" w:hint="default"/>
      </w:rPr>
    </w:lvl>
    <w:lvl w:ilvl="5" w:tplc="A566EE32" w:tentative="1">
      <w:start w:val="1"/>
      <w:numFmt w:val="bullet"/>
      <w:lvlText w:val=""/>
      <w:lvlJc w:val="left"/>
      <w:pPr>
        <w:tabs>
          <w:tab w:val="num" w:pos="4320"/>
        </w:tabs>
        <w:ind w:left="4320" w:hanging="360"/>
      </w:pPr>
      <w:rPr>
        <w:rFonts w:ascii="Symbol" w:hAnsi="Symbol" w:hint="default"/>
      </w:rPr>
    </w:lvl>
    <w:lvl w:ilvl="6" w:tplc="7D162F8C" w:tentative="1">
      <w:start w:val="1"/>
      <w:numFmt w:val="bullet"/>
      <w:lvlText w:val=""/>
      <w:lvlJc w:val="left"/>
      <w:pPr>
        <w:tabs>
          <w:tab w:val="num" w:pos="5040"/>
        </w:tabs>
        <w:ind w:left="5040" w:hanging="360"/>
      </w:pPr>
      <w:rPr>
        <w:rFonts w:ascii="Symbol" w:hAnsi="Symbol" w:hint="default"/>
      </w:rPr>
    </w:lvl>
    <w:lvl w:ilvl="7" w:tplc="6DEA1980" w:tentative="1">
      <w:start w:val="1"/>
      <w:numFmt w:val="bullet"/>
      <w:lvlText w:val=""/>
      <w:lvlJc w:val="left"/>
      <w:pPr>
        <w:tabs>
          <w:tab w:val="num" w:pos="5760"/>
        </w:tabs>
        <w:ind w:left="5760" w:hanging="360"/>
      </w:pPr>
      <w:rPr>
        <w:rFonts w:ascii="Symbol" w:hAnsi="Symbol" w:hint="default"/>
      </w:rPr>
    </w:lvl>
    <w:lvl w:ilvl="8" w:tplc="A7C6F964" w:tentative="1">
      <w:start w:val="1"/>
      <w:numFmt w:val="bullet"/>
      <w:lvlText w:val=""/>
      <w:lvlJc w:val="left"/>
      <w:pPr>
        <w:tabs>
          <w:tab w:val="num" w:pos="6480"/>
        </w:tabs>
        <w:ind w:left="6480" w:hanging="360"/>
      </w:pPr>
      <w:rPr>
        <w:rFonts w:ascii="Symbol" w:hAnsi="Symbol" w:hint="default"/>
      </w:rPr>
    </w:lvl>
  </w:abstractNum>
  <w:abstractNum w:abstractNumId="8">
    <w:nsid w:val="592A7337"/>
    <w:multiLevelType w:val="hybridMultilevel"/>
    <w:tmpl w:val="D3504586"/>
    <w:lvl w:ilvl="0" w:tplc="08070001">
      <w:start w:val="1"/>
      <w:numFmt w:val="bullet"/>
      <w:lvlText w:val=""/>
      <w:lvlJc w:val="left"/>
      <w:pPr>
        <w:ind w:left="650" w:hanging="360"/>
      </w:pPr>
      <w:rPr>
        <w:rFonts w:ascii="Symbol" w:hAnsi="Symbol" w:hint="default"/>
      </w:rPr>
    </w:lvl>
    <w:lvl w:ilvl="1" w:tplc="08070003" w:tentative="1">
      <w:start w:val="1"/>
      <w:numFmt w:val="bullet"/>
      <w:lvlText w:val="o"/>
      <w:lvlJc w:val="left"/>
      <w:pPr>
        <w:ind w:left="1370" w:hanging="360"/>
      </w:pPr>
      <w:rPr>
        <w:rFonts w:ascii="Courier New" w:hAnsi="Courier New" w:cs="Courier New" w:hint="default"/>
      </w:rPr>
    </w:lvl>
    <w:lvl w:ilvl="2" w:tplc="08070005" w:tentative="1">
      <w:start w:val="1"/>
      <w:numFmt w:val="bullet"/>
      <w:lvlText w:val=""/>
      <w:lvlJc w:val="left"/>
      <w:pPr>
        <w:ind w:left="2090" w:hanging="360"/>
      </w:pPr>
      <w:rPr>
        <w:rFonts w:ascii="Wingdings" w:hAnsi="Wingdings" w:hint="default"/>
      </w:rPr>
    </w:lvl>
    <w:lvl w:ilvl="3" w:tplc="08070001" w:tentative="1">
      <w:start w:val="1"/>
      <w:numFmt w:val="bullet"/>
      <w:lvlText w:val=""/>
      <w:lvlJc w:val="left"/>
      <w:pPr>
        <w:ind w:left="2810" w:hanging="360"/>
      </w:pPr>
      <w:rPr>
        <w:rFonts w:ascii="Symbol" w:hAnsi="Symbol" w:hint="default"/>
      </w:rPr>
    </w:lvl>
    <w:lvl w:ilvl="4" w:tplc="08070003" w:tentative="1">
      <w:start w:val="1"/>
      <w:numFmt w:val="bullet"/>
      <w:lvlText w:val="o"/>
      <w:lvlJc w:val="left"/>
      <w:pPr>
        <w:ind w:left="3530" w:hanging="360"/>
      </w:pPr>
      <w:rPr>
        <w:rFonts w:ascii="Courier New" w:hAnsi="Courier New" w:cs="Courier New" w:hint="default"/>
      </w:rPr>
    </w:lvl>
    <w:lvl w:ilvl="5" w:tplc="08070005" w:tentative="1">
      <w:start w:val="1"/>
      <w:numFmt w:val="bullet"/>
      <w:lvlText w:val=""/>
      <w:lvlJc w:val="left"/>
      <w:pPr>
        <w:ind w:left="4250" w:hanging="360"/>
      </w:pPr>
      <w:rPr>
        <w:rFonts w:ascii="Wingdings" w:hAnsi="Wingdings" w:hint="default"/>
      </w:rPr>
    </w:lvl>
    <w:lvl w:ilvl="6" w:tplc="08070001" w:tentative="1">
      <w:start w:val="1"/>
      <w:numFmt w:val="bullet"/>
      <w:lvlText w:val=""/>
      <w:lvlJc w:val="left"/>
      <w:pPr>
        <w:ind w:left="4970" w:hanging="360"/>
      </w:pPr>
      <w:rPr>
        <w:rFonts w:ascii="Symbol" w:hAnsi="Symbol" w:hint="default"/>
      </w:rPr>
    </w:lvl>
    <w:lvl w:ilvl="7" w:tplc="08070003" w:tentative="1">
      <w:start w:val="1"/>
      <w:numFmt w:val="bullet"/>
      <w:lvlText w:val="o"/>
      <w:lvlJc w:val="left"/>
      <w:pPr>
        <w:ind w:left="5690" w:hanging="360"/>
      </w:pPr>
      <w:rPr>
        <w:rFonts w:ascii="Courier New" w:hAnsi="Courier New" w:cs="Courier New" w:hint="default"/>
      </w:rPr>
    </w:lvl>
    <w:lvl w:ilvl="8" w:tplc="08070005" w:tentative="1">
      <w:start w:val="1"/>
      <w:numFmt w:val="bullet"/>
      <w:lvlText w:val=""/>
      <w:lvlJc w:val="left"/>
      <w:pPr>
        <w:ind w:left="6410" w:hanging="360"/>
      </w:pPr>
      <w:rPr>
        <w:rFonts w:ascii="Wingdings" w:hAnsi="Wingdings" w:hint="default"/>
      </w:rPr>
    </w:lvl>
  </w:abstractNum>
  <w:abstractNum w:abstractNumId="9">
    <w:nsid w:val="5AFD6695"/>
    <w:multiLevelType w:val="hybridMultilevel"/>
    <w:tmpl w:val="E0DCE976"/>
    <w:lvl w:ilvl="0" w:tplc="881ABA84">
      <w:start w:val="5"/>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nsid w:val="65A3697D"/>
    <w:multiLevelType w:val="hybridMultilevel"/>
    <w:tmpl w:val="3C3AEDF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F334EDC"/>
    <w:multiLevelType w:val="hybridMultilevel"/>
    <w:tmpl w:val="F080F068"/>
    <w:lvl w:ilvl="0" w:tplc="86641A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737809AF"/>
    <w:multiLevelType w:val="hybridMultilevel"/>
    <w:tmpl w:val="5EDCB4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0"/>
  </w:num>
  <w:num w:numId="5">
    <w:abstractNumId w:val="9"/>
  </w:num>
  <w:num w:numId="6">
    <w:abstractNumId w:val="7"/>
  </w:num>
  <w:num w:numId="7">
    <w:abstractNumId w:val="0"/>
  </w:num>
  <w:num w:numId="8">
    <w:abstractNumId w:val="8"/>
  </w:num>
  <w:num w:numId="9">
    <w:abstractNumId w:val="1"/>
  </w:num>
  <w:num w:numId="10">
    <w:abstractNumId w:val="2"/>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9f3"/>
      <o:colormenu v:ext="edit" fillcolor="#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F1"/>
    <w:rsid w:val="00030FB1"/>
    <w:rsid w:val="000424AB"/>
    <w:rsid w:val="0007418C"/>
    <w:rsid w:val="00076291"/>
    <w:rsid w:val="001026CB"/>
    <w:rsid w:val="0010519A"/>
    <w:rsid w:val="001051C0"/>
    <w:rsid w:val="0010716B"/>
    <w:rsid w:val="0014160B"/>
    <w:rsid w:val="00171839"/>
    <w:rsid w:val="0017515D"/>
    <w:rsid w:val="00191DB9"/>
    <w:rsid w:val="001B4078"/>
    <w:rsid w:val="001B4640"/>
    <w:rsid w:val="001D7CD3"/>
    <w:rsid w:val="00202002"/>
    <w:rsid w:val="002065DB"/>
    <w:rsid w:val="002562B2"/>
    <w:rsid w:val="002B2420"/>
    <w:rsid w:val="002C000B"/>
    <w:rsid w:val="002C216E"/>
    <w:rsid w:val="003C0C28"/>
    <w:rsid w:val="003E5DBA"/>
    <w:rsid w:val="003E65A8"/>
    <w:rsid w:val="00437B8B"/>
    <w:rsid w:val="004776B7"/>
    <w:rsid w:val="004964FB"/>
    <w:rsid w:val="004A4809"/>
    <w:rsid w:val="004A7535"/>
    <w:rsid w:val="004C359F"/>
    <w:rsid w:val="005535BB"/>
    <w:rsid w:val="00567CF6"/>
    <w:rsid w:val="005704FF"/>
    <w:rsid w:val="00584E70"/>
    <w:rsid w:val="005D441F"/>
    <w:rsid w:val="005F03B6"/>
    <w:rsid w:val="005F38AA"/>
    <w:rsid w:val="00634643"/>
    <w:rsid w:val="00674D68"/>
    <w:rsid w:val="006818B1"/>
    <w:rsid w:val="006A430F"/>
    <w:rsid w:val="006C275B"/>
    <w:rsid w:val="007517FE"/>
    <w:rsid w:val="00777221"/>
    <w:rsid w:val="007D67BD"/>
    <w:rsid w:val="007E4C02"/>
    <w:rsid w:val="00803A2B"/>
    <w:rsid w:val="00841C57"/>
    <w:rsid w:val="00842F5B"/>
    <w:rsid w:val="00857AD9"/>
    <w:rsid w:val="00904790"/>
    <w:rsid w:val="00976F99"/>
    <w:rsid w:val="00992AF5"/>
    <w:rsid w:val="009E7629"/>
    <w:rsid w:val="00A27D53"/>
    <w:rsid w:val="00A431CE"/>
    <w:rsid w:val="00A66A3E"/>
    <w:rsid w:val="00AA157C"/>
    <w:rsid w:val="00AA17F1"/>
    <w:rsid w:val="00AC7AD2"/>
    <w:rsid w:val="00AE0642"/>
    <w:rsid w:val="00B74B11"/>
    <w:rsid w:val="00B81129"/>
    <w:rsid w:val="00B917F9"/>
    <w:rsid w:val="00BD237C"/>
    <w:rsid w:val="00C3607A"/>
    <w:rsid w:val="00C5367F"/>
    <w:rsid w:val="00C557FE"/>
    <w:rsid w:val="00C66F60"/>
    <w:rsid w:val="00C855F3"/>
    <w:rsid w:val="00CB2952"/>
    <w:rsid w:val="00D16B94"/>
    <w:rsid w:val="00D42AC0"/>
    <w:rsid w:val="00D5500A"/>
    <w:rsid w:val="00DA1C5D"/>
    <w:rsid w:val="00DD066B"/>
    <w:rsid w:val="00DE3CA3"/>
    <w:rsid w:val="00E00366"/>
    <w:rsid w:val="00E075A7"/>
    <w:rsid w:val="00ED220A"/>
    <w:rsid w:val="00ED7635"/>
    <w:rsid w:val="00F070A7"/>
    <w:rsid w:val="00F106AE"/>
    <w:rsid w:val="00F4595A"/>
    <w:rsid w:val="00F5304A"/>
    <w:rsid w:val="00F62084"/>
    <w:rsid w:val="00F63DEA"/>
    <w:rsid w:val="00F70AC3"/>
    <w:rsid w:val="00FA38EA"/>
    <w:rsid w:val="00FB417C"/>
    <w:rsid w:val="00FE6B47"/>
    <w:rsid w:val="00FF75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9f3"/>
      <o:colormenu v:ext="edit" fillcolor="#9f3"/>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D7635"/>
    <w:rPr>
      <w:rFonts w:ascii="Arial" w:hAnsi="Arial"/>
      <w:sz w:val="24"/>
      <w:lang w:val="de-DE" w:eastAsia="de-DE"/>
    </w:rPr>
  </w:style>
  <w:style w:type="paragraph" w:styleId="berschrift1">
    <w:name w:val="heading 1"/>
    <w:basedOn w:val="Standard"/>
    <w:next w:val="Standard"/>
    <w:link w:val="berschrift1Zchn"/>
    <w:qFormat/>
    <w:rsid w:val="00B9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D7635"/>
    <w:pPr>
      <w:keepNext/>
      <w:spacing w:before="240" w:after="60"/>
      <w:outlineLvl w:val="1"/>
    </w:pPr>
    <w:rPr>
      <w:rFonts w:cs="Arial"/>
      <w:b/>
      <w:bCs/>
      <w:i/>
      <w:iCs/>
      <w:sz w:val="28"/>
      <w:szCs w:val="28"/>
    </w:rPr>
  </w:style>
  <w:style w:type="paragraph" w:styleId="berschrift3">
    <w:name w:val="heading 3"/>
    <w:basedOn w:val="Standard"/>
    <w:next w:val="Standardeinzug"/>
    <w:qFormat/>
    <w:rsid w:val="00ED7635"/>
    <w:pPr>
      <w:ind w:left="354"/>
      <w:outlineLvl w:val="2"/>
    </w:pPr>
    <w:rPr>
      <w:rFonts w:ascii="Times New Roman" w:hAnsi="Times New Roman"/>
      <w:b/>
    </w:rPr>
  </w:style>
  <w:style w:type="paragraph" w:styleId="berschrift4">
    <w:name w:val="heading 4"/>
    <w:basedOn w:val="Standard"/>
    <w:next w:val="Standard"/>
    <w:qFormat/>
    <w:rsid w:val="00ED7635"/>
    <w:pPr>
      <w:keepNext/>
      <w:outlineLvl w:val="3"/>
    </w:pPr>
    <w:rPr>
      <w:rFonts w:ascii="Times New Roman" w:hAnsi="Times New Roman"/>
      <w:sz w:val="32"/>
    </w:rPr>
  </w:style>
  <w:style w:type="paragraph" w:styleId="berschrift5">
    <w:name w:val="heading 5"/>
    <w:basedOn w:val="Standard"/>
    <w:next w:val="Standard"/>
    <w:link w:val="berschrift5Zchn"/>
    <w:semiHidden/>
    <w:unhideWhenUsed/>
    <w:qFormat/>
    <w:rsid w:val="002C000B"/>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D7635"/>
    <w:pPr>
      <w:tabs>
        <w:tab w:val="center" w:pos="4536"/>
        <w:tab w:val="right" w:pos="9072"/>
      </w:tabs>
    </w:pPr>
  </w:style>
  <w:style w:type="paragraph" w:styleId="Fuzeile">
    <w:name w:val="footer"/>
    <w:basedOn w:val="Standard"/>
    <w:rsid w:val="00ED7635"/>
    <w:pPr>
      <w:tabs>
        <w:tab w:val="center" w:pos="4536"/>
        <w:tab w:val="right" w:pos="9072"/>
      </w:tabs>
    </w:pPr>
  </w:style>
  <w:style w:type="paragraph" w:styleId="Standardeinzug">
    <w:name w:val="Normal Indent"/>
    <w:basedOn w:val="Standard"/>
    <w:rsid w:val="00ED7635"/>
    <w:pPr>
      <w:ind w:left="708"/>
    </w:pPr>
    <w:rPr>
      <w:rFonts w:ascii="Times New Roman" w:hAnsi="Times New Roman"/>
      <w:sz w:val="20"/>
    </w:rPr>
  </w:style>
  <w:style w:type="character" w:styleId="Hyperlink">
    <w:name w:val="Hyperlink"/>
    <w:basedOn w:val="Absatz-Standardschriftart"/>
    <w:rsid w:val="00ED7635"/>
    <w:rPr>
      <w:color w:val="0000FF"/>
      <w:u w:val="single"/>
    </w:rPr>
  </w:style>
  <w:style w:type="paragraph" w:styleId="Sprechblasentext">
    <w:name w:val="Balloon Text"/>
    <w:basedOn w:val="Standard"/>
    <w:semiHidden/>
    <w:rsid w:val="001D7CD3"/>
    <w:rPr>
      <w:rFonts w:ascii="Tahoma" w:hAnsi="Tahoma" w:cs="Tahoma"/>
      <w:sz w:val="16"/>
      <w:szCs w:val="16"/>
    </w:rPr>
  </w:style>
  <w:style w:type="paragraph" w:styleId="Listenabsatz">
    <w:name w:val="List Paragraph"/>
    <w:basedOn w:val="Standard"/>
    <w:uiPriority w:val="34"/>
    <w:qFormat/>
    <w:rsid w:val="00F70AC3"/>
    <w:pPr>
      <w:ind w:left="720"/>
      <w:contextualSpacing/>
    </w:pPr>
  </w:style>
  <w:style w:type="paragraph" w:styleId="StandardWeb">
    <w:name w:val="Normal (Web)"/>
    <w:basedOn w:val="Standard"/>
    <w:uiPriority w:val="99"/>
    <w:unhideWhenUsed/>
    <w:rsid w:val="002C000B"/>
    <w:pPr>
      <w:spacing w:before="100" w:beforeAutospacing="1" w:after="100" w:afterAutospacing="1"/>
    </w:pPr>
    <w:rPr>
      <w:rFonts w:ascii="Times New Roman" w:hAnsi="Times New Roman"/>
      <w:szCs w:val="24"/>
      <w:lang w:val="de-CH" w:eastAsia="de-CH"/>
    </w:rPr>
  </w:style>
  <w:style w:type="character" w:customStyle="1" w:styleId="idcode">
    <w:name w:val="idcode"/>
    <w:basedOn w:val="Absatz-Standardschriftart"/>
    <w:rsid w:val="002C000B"/>
  </w:style>
  <w:style w:type="paragraph" w:customStyle="1" w:styleId="publisheddate">
    <w:name w:val="publisheddate"/>
    <w:basedOn w:val="Standard"/>
    <w:rsid w:val="002C000B"/>
    <w:pPr>
      <w:spacing w:before="100" w:beforeAutospacing="1" w:after="100" w:afterAutospacing="1"/>
    </w:pPr>
    <w:rPr>
      <w:rFonts w:ascii="Times New Roman" w:hAnsi="Times New Roman"/>
      <w:szCs w:val="24"/>
      <w:lang w:val="de-CH" w:eastAsia="de-CH"/>
    </w:rPr>
  </w:style>
  <w:style w:type="character" w:customStyle="1" w:styleId="berschrift5Zchn">
    <w:name w:val="Überschrift 5 Zchn"/>
    <w:basedOn w:val="Absatz-Standardschriftart"/>
    <w:link w:val="berschrift5"/>
    <w:semiHidden/>
    <w:rsid w:val="002C000B"/>
    <w:rPr>
      <w:rFonts w:asciiTheme="majorHAnsi" w:eastAsiaTheme="majorEastAsia" w:hAnsiTheme="majorHAnsi" w:cstheme="majorBidi"/>
      <w:color w:val="243F60" w:themeColor="accent1" w:themeShade="7F"/>
      <w:sz w:val="24"/>
      <w:lang w:val="de-DE" w:eastAsia="de-DE"/>
    </w:rPr>
  </w:style>
  <w:style w:type="paragraph" w:styleId="z-Formularbeginn">
    <w:name w:val="HTML Top of Form"/>
    <w:basedOn w:val="Standard"/>
    <w:next w:val="Standard"/>
    <w:link w:val="z-FormularbeginnZchn"/>
    <w:hidden/>
    <w:uiPriority w:val="99"/>
    <w:unhideWhenUsed/>
    <w:rsid w:val="002C000B"/>
    <w:pPr>
      <w:pBdr>
        <w:bottom w:val="single" w:sz="6" w:space="1" w:color="auto"/>
      </w:pBdr>
      <w:jc w:val="center"/>
    </w:pPr>
    <w:rPr>
      <w:rFonts w:cs="Arial"/>
      <w:vanish/>
      <w:sz w:val="16"/>
      <w:szCs w:val="16"/>
      <w:lang w:val="de-CH" w:eastAsia="de-CH"/>
    </w:rPr>
  </w:style>
  <w:style w:type="character" w:customStyle="1" w:styleId="z-FormularbeginnZchn">
    <w:name w:val="z-Formularbeginn Zchn"/>
    <w:basedOn w:val="Absatz-Standardschriftart"/>
    <w:link w:val="z-Formularbeginn"/>
    <w:uiPriority w:val="99"/>
    <w:rsid w:val="002C000B"/>
    <w:rPr>
      <w:rFonts w:ascii="Arial" w:hAnsi="Arial" w:cs="Arial"/>
      <w:vanish/>
      <w:sz w:val="16"/>
      <w:szCs w:val="16"/>
    </w:rPr>
  </w:style>
  <w:style w:type="paragraph" w:styleId="z-Formularende">
    <w:name w:val="HTML Bottom of Form"/>
    <w:basedOn w:val="Standard"/>
    <w:next w:val="Standard"/>
    <w:link w:val="z-FormularendeZchn"/>
    <w:hidden/>
    <w:uiPriority w:val="99"/>
    <w:unhideWhenUsed/>
    <w:rsid w:val="002C000B"/>
    <w:pPr>
      <w:pBdr>
        <w:top w:val="single" w:sz="6" w:space="1" w:color="auto"/>
      </w:pBdr>
      <w:jc w:val="center"/>
    </w:pPr>
    <w:rPr>
      <w:rFonts w:cs="Arial"/>
      <w:vanish/>
      <w:sz w:val="16"/>
      <w:szCs w:val="16"/>
      <w:lang w:val="de-CH" w:eastAsia="de-CH"/>
    </w:rPr>
  </w:style>
  <w:style w:type="character" w:customStyle="1" w:styleId="z-FormularendeZchn">
    <w:name w:val="z-Formularende Zchn"/>
    <w:basedOn w:val="Absatz-Standardschriftart"/>
    <w:link w:val="z-Formularende"/>
    <w:uiPriority w:val="99"/>
    <w:rsid w:val="002C000B"/>
    <w:rPr>
      <w:rFonts w:ascii="Arial" w:hAnsi="Arial" w:cs="Arial"/>
      <w:vanish/>
      <w:sz w:val="16"/>
      <w:szCs w:val="16"/>
    </w:rPr>
  </w:style>
  <w:style w:type="paragraph" w:customStyle="1" w:styleId="teaser">
    <w:name w:val="teaser"/>
    <w:basedOn w:val="Standard"/>
    <w:rsid w:val="002C000B"/>
    <w:pPr>
      <w:spacing w:before="100" w:beforeAutospacing="1" w:after="100" w:afterAutospacing="1"/>
    </w:pPr>
    <w:rPr>
      <w:rFonts w:ascii="Times New Roman" w:hAnsi="Times New Roman"/>
      <w:szCs w:val="24"/>
      <w:lang w:val="de-CH" w:eastAsia="de-CH"/>
    </w:rPr>
  </w:style>
  <w:style w:type="character" w:customStyle="1" w:styleId="berschrift1Zchn">
    <w:name w:val="Überschrift 1 Zchn"/>
    <w:basedOn w:val="Absatz-Standardschriftart"/>
    <w:link w:val="berschrift1"/>
    <w:rsid w:val="00B917F9"/>
    <w:rPr>
      <w:rFonts w:asciiTheme="majorHAnsi" w:eastAsiaTheme="majorEastAsia" w:hAnsiTheme="majorHAnsi" w:cstheme="majorBidi"/>
      <w:b/>
      <w:bCs/>
      <w:color w:val="365F91" w:themeColor="accent1" w:themeShade="BF"/>
      <w:sz w:val="28"/>
      <w:szCs w:val="28"/>
      <w:lang w:val="de-DE" w:eastAsia="de-DE"/>
    </w:rPr>
  </w:style>
  <w:style w:type="paragraph" w:customStyle="1" w:styleId="videodetail">
    <w:name w:val="video_detail"/>
    <w:basedOn w:val="Standard"/>
    <w:rsid w:val="00B917F9"/>
    <w:pPr>
      <w:spacing w:before="100" w:beforeAutospacing="1" w:after="100" w:afterAutospacing="1"/>
    </w:pPr>
    <w:rPr>
      <w:rFonts w:ascii="Times New Roman" w:hAnsi="Times New Roman"/>
      <w:szCs w:val="24"/>
      <w:lang w:val="de-CH" w:eastAsia="de-CH"/>
    </w:rPr>
  </w:style>
  <w:style w:type="paragraph" w:customStyle="1" w:styleId="text">
    <w:name w:val="text"/>
    <w:basedOn w:val="Standard"/>
    <w:rsid w:val="00841C57"/>
    <w:pPr>
      <w:spacing w:before="100" w:beforeAutospacing="1" w:after="100" w:afterAutospacing="1"/>
    </w:pPr>
    <w:rPr>
      <w:rFonts w:ascii="Times New Roman" w:hAnsi="Times New Roman"/>
      <w:szCs w:val="24"/>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D7635"/>
    <w:rPr>
      <w:rFonts w:ascii="Arial" w:hAnsi="Arial"/>
      <w:sz w:val="24"/>
      <w:lang w:val="de-DE" w:eastAsia="de-DE"/>
    </w:rPr>
  </w:style>
  <w:style w:type="paragraph" w:styleId="berschrift1">
    <w:name w:val="heading 1"/>
    <w:basedOn w:val="Standard"/>
    <w:next w:val="Standard"/>
    <w:link w:val="berschrift1Zchn"/>
    <w:qFormat/>
    <w:rsid w:val="00B9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D7635"/>
    <w:pPr>
      <w:keepNext/>
      <w:spacing w:before="240" w:after="60"/>
      <w:outlineLvl w:val="1"/>
    </w:pPr>
    <w:rPr>
      <w:rFonts w:cs="Arial"/>
      <w:b/>
      <w:bCs/>
      <w:i/>
      <w:iCs/>
      <w:sz w:val="28"/>
      <w:szCs w:val="28"/>
    </w:rPr>
  </w:style>
  <w:style w:type="paragraph" w:styleId="berschrift3">
    <w:name w:val="heading 3"/>
    <w:basedOn w:val="Standard"/>
    <w:next w:val="Standardeinzug"/>
    <w:qFormat/>
    <w:rsid w:val="00ED7635"/>
    <w:pPr>
      <w:ind w:left="354"/>
      <w:outlineLvl w:val="2"/>
    </w:pPr>
    <w:rPr>
      <w:rFonts w:ascii="Times New Roman" w:hAnsi="Times New Roman"/>
      <w:b/>
    </w:rPr>
  </w:style>
  <w:style w:type="paragraph" w:styleId="berschrift4">
    <w:name w:val="heading 4"/>
    <w:basedOn w:val="Standard"/>
    <w:next w:val="Standard"/>
    <w:qFormat/>
    <w:rsid w:val="00ED7635"/>
    <w:pPr>
      <w:keepNext/>
      <w:outlineLvl w:val="3"/>
    </w:pPr>
    <w:rPr>
      <w:rFonts w:ascii="Times New Roman" w:hAnsi="Times New Roman"/>
      <w:sz w:val="32"/>
    </w:rPr>
  </w:style>
  <w:style w:type="paragraph" w:styleId="berschrift5">
    <w:name w:val="heading 5"/>
    <w:basedOn w:val="Standard"/>
    <w:next w:val="Standard"/>
    <w:link w:val="berschrift5Zchn"/>
    <w:semiHidden/>
    <w:unhideWhenUsed/>
    <w:qFormat/>
    <w:rsid w:val="002C000B"/>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D7635"/>
    <w:pPr>
      <w:tabs>
        <w:tab w:val="center" w:pos="4536"/>
        <w:tab w:val="right" w:pos="9072"/>
      </w:tabs>
    </w:pPr>
  </w:style>
  <w:style w:type="paragraph" w:styleId="Fuzeile">
    <w:name w:val="footer"/>
    <w:basedOn w:val="Standard"/>
    <w:rsid w:val="00ED7635"/>
    <w:pPr>
      <w:tabs>
        <w:tab w:val="center" w:pos="4536"/>
        <w:tab w:val="right" w:pos="9072"/>
      </w:tabs>
    </w:pPr>
  </w:style>
  <w:style w:type="paragraph" w:styleId="Standardeinzug">
    <w:name w:val="Normal Indent"/>
    <w:basedOn w:val="Standard"/>
    <w:rsid w:val="00ED7635"/>
    <w:pPr>
      <w:ind w:left="708"/>
    </w:pPr>
    <w:rPr>
      <w:rFonts w:ascii="Times New Roman" w:hAnsi="Times New Roman"/>
      <w:sz w:val="20"/>
    </w:rPr>
  </w:style>
  <w:style w:type="character" w:styleId="Hyperlink">
    <w:name w:val="Hyperlink"/>
    <w:basedOn w:val="Absatz-Standardschriftart"/>
    <w:rsid w:val="00ED7635"/>
    <w:rPr>
      <w:color w:val="0000FF"/>
      <w:u w:val="single"/>
    </w:rPr>
  </w:style>
  <w:style w:type="paragraph" w:styleId="Sprechblasentext">
    <w:name w:val="Balloon Text"/>
    <w:basedOn w:val="Standard"/>
    <w:semiHidden/>
    <w:rsid w:val="001D7CD3"/>
    <w:rPr>
      <w:rFonts w:ascii="Tahoma" w:hAnsi="Tahoma" w:cs="Tahoma"/>
      <w:sz w:val="16"/>
      <w:szCs w:val="16"/>
    </w:rPr>
  </w:style>
  <w:style w:type="paragraph" w:styleId="Listenabsatz">
    <w:name w:val="List Paragraph"/>
    <w:basedOn w:val="Standard"/>
    <w:uiPriority w:val="34"/>
    <w:qFormat/>
    <w:rsid w:val="00F70AC3"/>
    <w:pPr>
      <w:ind w:left="720"/>
      <w:contextualSpacing/>
    </w:pPr>
  </w:style>
  <w:style w:type="paragraph" w:styleId="StandardWeb">
    <w:name w:val="Normal (Web)"/>
    <w:basedOn w:val="Standard"/>
    <w:uiPriority w:val="99"/>
    <w:unhideWhenUsed/>
    <w:rsid w:val="002C000B"/>
    <w:pPr>
      <w:spacing w:before="100" w:beforeAutospacing="1" w:after="100" w:afterAutospacing="1"/>
    </w:pPr>
    <w:rPr>
      <w:rFonts w:ascii="Times New Roman" w:hAnsi="Times New Roman"/>
      <w:szCs w:val="24"/>
      <w:lang w:val="de-CH" w:eastAsia="de-CH"/>
    </w:rPr>
  </w:style>
  <w:style w:type="character" w:customStyle="1" w:styleId="idcode">
    <w:name w:val="idcode"/>
    <w:basedOn w:val="Absatz-Standardschriftart"/>
    <w:rsid w:val="002C000B"/>
  </w:style>
  <w:style w:type="paragraph" w:customStyle="1" w:styleId="publisheddate">
    <w:name w:val="publisheddate"/>
    <w:basedOn w:val="Standard"/>
    <w:rsid w:val="002C000B"/>
    <w:pPr>
      <w:spacing w:before="100" w:beforeAutospacing="1" w:after="100" w:afterAutospacing="1"/>
    </w:pPr>
    <w:rPr>
      <w:rFonts w:ascii="Times New Roman" w:hAnsi="Times New Roman"/>
      <w:szCs w:val="24"/>
      <w:lang w:val="de-CH" w:eastAsia="de-CH"/>
    </w:rPr>
  </w:style>
  <w:style w:type="character" w:customStyle="1" w:styleId="berschrift5Zchn">
    <w:name w:val="Überschrift 5 Zchn"/>
    <w:basedOn w:val="Absatz-Standardschriftart"/>
    <w:link w:val="berschrift5"/>
    <w:semiHidden/>
    <w:rsid w:val="002C000B"/>
    <w:rPr>
      <w:rFonts w:asciiTheme="majorHAnsi" w:eastAsiaTheme="majorEastAsia" w:hAnsiTheme="majorHAnsi" w:cstheme="majorBidi"/>
      <w:color w:val="243F60" w:themeColor="accent1" w:themeShade="7F"/>
      <w:sz w:val="24"/>
      <w:lang w:val="de-DE" w:eastAsia="de-DE"/>
    </w:rPr>
  </w:style>
  <w:style w:type="paragraph" w:styleId="z-Formularbeginn">
    <w:name w:val="HTML Top of Form"/>
    <w:basedOn w:val="Standard"/>
    <w:next w:val="Standard"/>
    <w:link w:val="z-FormularbeginnZchn"/>
    <w:hidden/>
    <w:uiPriority w:val="99"/>
    <w:unhideWhenUsed/>
    <w:rsid w:val="002C000B"/>
    <w:pPr>
      <w:pBdr>
        <w:bottom w:val="single" w:sz="6" w:space="1" w:color="auto"/>
      </w:pBdr>
      <w:jc w:val="center"/>
    </w:pPr>
    <w:rPr>
      <w:rFonts w:cs="Arial"/>
      <w:vanish/>
      <w:sz w:val="16"/>
      <w:szCs w:val="16"/>
      <w:lang w:val="de-CH" w:eastAsia="de-CH"/>
    </w:rPr>
  </w:style>
  <w:style w:type="character" w:customStyle="1" w:styleId="z-FormularbeginnZchn">
    <w:name w:val="z-Formularbeginn Zchn"/>
    <w:basedOn w:val="Absatz-Standardschriftart"/>
    <w:link w:val="z-Formularbeginn"/>
    <w:uiPriority w:val="99"/>
    <w:rsid w:val="002C000B"/>
    <w:rPr>
      <w:rFonts w:ascii="Arial" w:hAnsi="Arial" w:cs="Arial"/>
      <w:vanish/>
      <w:sz w:val="16"/>
      <w:szCs w:val="16"/>
    </w:rPr>
  </w:style>
  <w:style w:type="paragraph" w:styleId="z-Formularende">
    <w:name w:val="HTML Bottom of Form"/>
    <w:basedOn w:val="Standard"/>
    <w:next w:val="Standard"/>
    <w:link w:val="z-FormularendeZchn"/>
    <w:hidden/>
    <w:uiPriority w:val="99"/>
    <w:unhideWhenUsed/>
    <w:rsid w:val="002C000B"/>
    <w:pPr>
      <w:pBdr>
        <w:top w:val="single" w:sz="6" w:space="1" w:color="auto"/>
      </w:pBdr>
      <w:jc w:val="center"/>
    </w:pPr>
    <w:rPr>
      <w:rFonts w:cs="Arial"/>
      <w:vanish/>
      <w:sz w:val="16"/>
      <w:szCs w:val="16"/>
      <w:lang w:val="de-CH" w:eastAsia="de-CH"/>
    </w:rPr>
  </w:style>
  <w:style w:type="character" w:customStyle="1" w:styleId="z-FormularendeZchn">
    <w:name w:val="z-Formularende Zchn"/>
    <w:basedOn w:val="Absatz-Standardschriftart"/>
    <w:link w:val="z-Formularende"/>
    <w:uiPriority w:val="99"/>
    <w:rsid w:val="002C000B"/>
    <w:rPr>
      <w:rFonts w:ascii="Arial" w:hAnsi="Arial" w:cs="Arial"/>
      <w:vanish/>
      <w:sz w:val="16"/>
      <w:szCs w:val="16"/>
    </w:rPr>
  </w:style>
  <w:style w:type="paragraph" w:customStyle="1" w:styleId="teaser">
    <w:name w:val="teaser"/>
    <w:basedOn w:val="Standard"/>
    <w:rsid w:val="002C000B"/>
    <w:pPr>
      <w:spacing w:before="100" w:beforeAutospacing="1" w:after="100" w:afterAutospacing="1"/>
    </w:pPr>
    <w:rPr>
      <w:rFonts w:ascii="Times New Roman" w:hAnsi="Times New Roman"/>
      <w:szCs w:val="24"/>
      <w:lang w:val="de-CH" w:eastAsia="de-CH"/>
    </w:rPr>
  </w:style>
  <w:style w:type="character" w:customStyle="1" w:styleId="berschrift1Zchn">
    <w:name w:val="Überschrift 1 Zchn"/>
    <w:basedOn w:val="Absatz-Standardschriftart"/>
    <w:link w:val="berschrift1"/>
    <w:rsid w:val="00B917F9"/>
    <w:rPr>
      <w:rFonts w:asciiTheme="majorHAnsi" w:eastAsiaTheme="majorEastAsia" w:hAnsiTheme="majorHAnsi" w:cstheme="majorBidi"/>
      <w:b/>
      <w:bCs/>
      <w:color w:val="365F91" w:themeColor="accent1" w:themeShade="BF"/>
      <w:sz w:val="28"/>
      <w:szCs w:val="28"/>
      <w:lang w:val="de-DE" w:eastAsia="de-DE"/>
    </w:rPr>
  </w:style>
  <w:style w:type="paragraph" w:customStyle="1" w:styleId="videodetail">
    <w:name w:val="video_detail"/>
    <w:basedOn w:val="Standard"/>
    <w:rsid w:val="00B917F9"/>
    <w:pPr>
      <w:spacing w:before="100" w:beforeAutospacing="1" w:after="100" w:afterAutospacing="1"/>
    </w:pPr>
    <w:rPr>
      <w:rFonts w:ascii="Times New Roman" w:hAnsi="Times New Roman"/>
      <w:szCs w:val="24"/>
      <w:lang w:val="de-CH" w:eastAsia="de-CH"/>
    </w:rPr>
  </w:style>
  <w:style w:type="paragraph" w:customStyle="1" w:styleId="text">
    <w:name w:val="text"/>
    <w:basedOn w:val="Standard"/>
    <w:rsid w:val="00841C57"/>
    <w:pPr>
      <w:spacing w:before="100" w:beforeAutospacing="1" w:after="100" w:afterAutospacing="1"/>
    </w:pPr>
    <w:rPr>
      <w:rFonts w:ascii="Times New Roman" w:hAnsi="Times New Roman"/>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6883">
      <w:bodyDiv w:val="1"/>
      <w:marLeft w:val="0"/>
      <w:marRight w:val="0"/>
      <w:marTop w:val="0"/>
      <w:marBottom w:val="0"/>
      <w:divBdr>
        <w:top w:val="none" w:sz="0" w:space="0" w:color="auto"/>
        <w:left w:val="none" w:sz="0" w:space="0" w:color="auto"/>
        <w:bottom w:val="none" w:sz="0" w:space="0" w:color="auto"/>
        <w:right w:val="none" w:sz="0" w:space="0" w:color="auto"/>
      </w:divBdr>
      <w:divsChild>
        <w:div w:id="751389021">
          <w:marLeft w:val="0"/>
          <w:marRight w:val="0"/>
          <w:marTop w:val="0"/>
          <w:marBottom w:val="0"/>
          <w:divBdr>
            <w:top w:val="none" w:sz="0" w:space="0" w:color="auto"/>
            <w:left w:val="none" w:sz="0" w:space="0" w:color="auto"/>
            <w:bottom w:val="none" w:sz="0" w:space="0" w:color="auto"/>
            <w:right w:val="none" w:sz="0" w:space="0" w:color="auto"/>
          </w:divBdr>
          <w:divsChild>
            <w:div w:id="943734900">
              <w:marLeft w:val="0"/>
              <w:marRight w:val="0"/>
              <w:marTop w:val="0"/>
              <w:marBottom w:val="0"/>
              <w:divBdr>
                <w:top w:val="none" w:sz="0" w:space="0" w:color="auto"/>
                <w:left w:val="none" w:sz="0" w:space="0" w:color="auto"/>
                <w:bottom w:val="none" w:sz="0" w:space="0" w:color="auto"/>
                <w:right w:val="none" w:sz="0" w:space="0" w:color="auto"/>
              </w:divBdr>
              <w:divsChild>
                <w:div w:id="515969660">
                  <w:marLeft w:val="0"/>
                  <w:marRight w:val="0"/>
                  <w:marTop w:val="0"/>
                  <w:marBottom w:val="0"/>
                  <w:divBdr>
                    <w:top w:val="none" w:sz="0" w:space="0" w:color="auto"/>
                    <w:left w:val="none" w:sz="0" w:space="0" w:color="auto"/>
                    <w:bottom w:val="none" w:sz="0" w:space="0" w:color="auto"/>
                    <w:right w:val="none" w:sz="0" w:space="0" w:color="auto"/>
                  </w:divBdr>
                  <w:divsChild>
                    <w:div w:id="1955863138">
                      <w:marLeft w:val="0"/>
                      <w:marRight w:val="0"/>
                      <w:marTop w:val="0"/>
                      <w:marBottom w:val="0"/>
                      <w:divBdr>
                        <w:top w:val="none" w:sz="0" w:space="0" w:color="auto"/>
                        <w:left w:val="none" w:sz="0" w:space="0" w:color="auto"/>
                        <w:bottom w:val="none" w:sz="0" w:space="0" w:color="auto"/>
                        <w:right w:val="none" w:sz="0" w:space="0" w:color="auto"/>
                      </w:divBdr>
                      <w:divsChild>
                        <w:div w:id="12804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8759">
      <w:bodyDiv w:val="1"/>
      <w:marLeft w:val="0"/>
      <w:marRight w:val="0"/>
      <w:marTop w:val="0"/>
      <w:marBottom w:val="0"/>
      <w:divBdr>
        <w:top w:val="none" w:sz="0" w:space="0" w:color="auto"/>
        <w:left w:val="none" w:sz="0" w:space="0" w:color="auto"/>
        <w:bottom w:val="none" w:sz="0" w:space="0" w:color="auto"/>
        <w:right w:val="none" w:sz="0" w:space="0" w:color="auto"/>
      </w:divBdr>
    </w:div>
    <w:div w:id="145557931">
      <w:bodyDiv w:val="1"/>
      <w:marLeft w:val="0"/>
      <w:marRight w:val="0"/>
      <w:marTop w:val="0"/>
      <w:marBottom w:val="0"/>
      <w:divBdr>
        <w:top w:val="none" w:sz="0" w:space="0" w:color="auto"/>
        <w:left w:val="none" w:sz="0" w:space="0" w:color="auto"/>
        <w:bottom w:val="none" w:sz="0" w:space="0" w:color="auto"/>
        <w:right w:val="none" w:sz="0" w:space="0" w:color="auto"/>
      </w:divBdr>
    </w:div>
    <w:div w:id="833303193">
      <w:bodyDiv w:val="1"/>
      <w:marLeft w:val="0"/>
      <w:marRight w:val="0"/>
      <w:marTop w:val="0"/>
      <w:marBottom w:val="0"/>
      <w:divBdr>
        <w:top w:val="none" w:sz="0" w:space="0" w:color="auto"/>
        <w:left w:val="none" w:sz="0" w:space="0" w:color="auto"/>
        <w:bottom w:val="none" w:sz="0" w:space="0" w:color="auto"/>
        <w:right w:val="none" w:sz="0" w:space="0" w:color="auto"/>
      </w:divBdr>
      <w:divsChild>
        <w:div w:id="815488084">
          <w:marLeft w:val="0"/>
          <w:marRight w:val="0"/>
          <w:marTop w:val="0"/>
          <w:marBottom w:val="0"/>
          <w:divBdr>
            <w:top w:val="none" w:sz="0" w:space="0" w:color="auto"/>
            <w:left w:val="none" w:sz="0" w:space="0" w:color="auto"/>
            <w:bottom w:val="none" w:sz="0" w:space="0" w:color="auto"/>
            <w:right w:val="none" w:sz="0" w:space="0" w:color="auto"/>
          </w:divBdr>
          <w:divsChild>
            <w:div w:id="1726297550">
              <w:marLeft w:val="0"/>
              <w:marRight w:val="0"/>
              <w:marTop w:val="0"/>
              <w:marBottom w:val="0"/>
              <w:divBdr>
                <w:top w:val="none" w:sz="0" w:space="0" w:color="auto"/>
                <w:left w:val="none" w:sz="0" w:space="0" w:color="auto"/>
                <w:bottom w:val="none" w:sz="0" w:space="0" w:color="auto"/>
                <w:right w:val="none" w:sz="0" w:space="0" w:color="auto"/>
              </w:divBdr>
              <w:divsChild>
                <w:div w:id="384066112">
                  <w:marLeft w:val="0"/>
                  <w:marRight w:val="0"/>
                  <w:marTop w:val="0"/>
                  <w:marBottom w:val="0"/>
                  <w:divBdr>
                    <w:top w:val="none" w:sz="0" w:space="0" w:color="auto"/>
                    <w:left w:val="none" w:sz="0" w:space="0" w:color="auto"/>
                    <w:bottom w:val="none" w:sz="0" w:space="0" w:color="auto"/>
                    <w:right w:val="none" w:sz="0" w:space="0" w:color="auto"/>
                  </w:divBdr>
                  <w:divsChild>
                    <w:div w:id="366299308">
                      <w:marLeft w:val="0"/>
                      <w:marRight w:val="0"/>
                      <w:marTop w:val="0"/>
                      <w:marBottom w:val="0"/>
                      <w:divBdr>
                        <w:top w:val="none" w:sz="0" w:space="0" w:color="auto"/>
                        <w:left w:val="none" w:sz="0" w:space="0" w:color="auto"/>
                        <w:bottom w:val="none" w:sz="0" w:space="0" w:color="auto"/>
                        <w:right w:val="none" w:sz="0" w:space="0" w:color="auto"/>
                      </w:divBdr>
                      <w:divsChild>
                        <w:div w:id="7430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657528">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393776937">
      <w:bodyDiv w:val="1"/>
      <w:marLeft w:val="0"/>
      <w:marRight w:val="0"/>
      <w:marTop w:val="0"/>
      <w:marBottom w:val="0"/>
      <w:divBdr>
        <w:top w:val="none" w:sz="0" w:space="0" w:color="auto"/>
        <w:left w:val="none" w:sz="0" w:space="0" w:color="auto"/>
        <w:bottom w:val="none" w:sz="0" w:space="0" w:color="auto"/>
        <w:right w:val="none" w:sz="0" w:space="0" w:color="auto"/>
      </w:divBdr>
      <w:divsChild>
        <w:div w:id="1162813212">
          <w:marLeft w:val="0"/>
          <w:marRight w:val="0"/>
          <w:marTop w:val="0"/>
          <w:marBottom w:val="0"/>
          <w:divBdr>
            <w:top w:val="none" w:sz="0" w:space="0" w:color="auto"/>
            <w:left w:val="none" w:sz="0" w:space="0" w:color="auto"/>
            <w:bottom w:val="none" w:sz="0" w:space="0" w:color="auto"/>
            <w:right w:val="none" w:sz="0" w:space="0" w:color="auto"/>
          </w:divBdr>
        </w:div>
        <w:div w:id="138039490">
          <w:marLeft w:val="0"/>
          <w:marRight w:val="0"/>
          <w:marTop w:val="0"/>
          <w:marBottom w:val="0"/>
          <w:divBdr>
            <w:top w:val="none" w:sz="0" w:space="0" w:color="auto"/>
            <w:left w:val="none" w:sz="0" w:space="0" w:color="auto"/>
            <w:bottom w:val="none" w:sz="0" w:space="0" w:color="auto"/>
            <w:right w:val="none" w:sz="0" w:space="0" w:color="auto"/>
          </w:divBdr>
        </w:div>
      </w:divsChild>
    </w:div>
    <w:div w:id="1701852422">
      <w:bodyDiv w:val="1"/>
      <w:marLeft w:val="0"/>
      <w:marRight w:val="0"/>
      <w:marTop w:val="0"/>
      <w:marBottom w:val="0"/>
      <w:divBdr>
        <w:top w:val="none" w:sz="0" w:space="0" w:color="auto"/>
        <w:left w:val="none" w:sz="0" w:space="0" w:color="auto"/>
        <w:bottom w:val="none" w:sz="0" w:space="0" w:color="auto"/>
        <w:right w:val="none" w:sz="0" w:space="0" w:color="auto"/>
      </w:divBdr>
      <w:divsChild>
        <w:div w:id="1724596761">
          <w:marLeft w:val="0"/>
          <w:marRight w:val="0"/>
          <w:marTop w:val="0"/>
          <w:marBottom w:val="0"/>
          <w:divBdr>
            <w:top w:val="none" w:sz="0" w:space="0" w:color="auto"/>
            <w:left w:val="none" w:sz="0" w:space="0" w:color="auto"/>
            <w:bottom w:val="none" w:sz="0" w:space="0" w:color="auto"/>
            <w:right w:val="none" w:sz="0" w:space="0" w:color="auto"/>
          </w:divBdr>
        </w:div>
      </w:divsChild>
    </w:div>
    <w:div w:id="1762680878">
      <w:bodyDiv w:val="1"/>
      <w:marLeft w:val="0"/>
      <w:marRight w:val="0"/>
      <w:marTop w:val="0"/>
      <w:marBottom w:val="0"/>
      <w:divBdr>
        <w:top w:val="none" w:sz="0" w:space="0" w:color="auto"/>
        <w:left w:val="none" w:sz="0" w:space="0" w:color="auto"/>
        <w:bottom w:val="none" w:sz="0" w:space="0" w:color="auto"/>
        <w:right w:val="none" w:sz="0" w:space="0" w:color="auto"/>
      </w:divBdr>
      <w:divsChild>
        <w:div w:id="2040466312">
          <w:marLeft w:val="0"/>
          <w:marRight w:val="0"/>
          <w:marTop w:val="0"/>
          <w:marBottom w:val="0"/>
          <w:divBdr>
            <w:top w:val="none" w:sz="0" w:space="0" w:color="auto"/>
            <w:left w:val="none" w:sz="0" w:space="0" w:color="auto"/>
            <w:bottom w:val="none" w:sz="0" w:space="0" w:color="auto"/>
            <w:right w:val="none" w:sz="0" w:space="0" w:color="auto"/>
          </w:divBdr>
          <w:divsChild>
            <w:div w:id="92629309">
              <w:marLeft w:val="0"/>
              <w:marRight w:val="0"/>
              <w:marTop w:val="0"/>
              <w:marBottom w:val="0"/>
              <w:divBdr>
                <w:top w:val="none" w:sz="0" w:space="0" w:color="auto"/>
                <w:left w:val="none" w:sz="0" w:space="0" w:color="auto"/>
                <w:bottom w:val="none" w:sz="0" w:space="0" w:color="auto"/>
                <w:right w:val="none" w:sz="0" w:space="0" w:color="auto"/>
              </w:divBdr>
              <w:divsChild>
                <w:div w:id="330064893">
                  <w:marLeft w:val="0"/>
                  <w:marRight w:val="0"/>
                  <w:marTop w:val="0"/>
                  <w:marBottom w:val="0"/>
                  <w:divBdr>
                    <w:top w:val="none" w:sz="0" w:space="0" w:color="auto"/>
                    <w:left w:val="none" w:sz="0" w:space="0" w:color="auto"/>
                    <w:bottom w:val="none" w:sz="0" w:space="0" w:color="auto"/>
                    <w:right w:val="none" w:sz="0" w:space="0" w:color="auto"/>
                  </w:divBdr>
                  <w:divsChild>
                    <w:div w:id="628124623">
                      <w:marLeft w:val="0"/>
                      <w:marRight w:val="0"/>
                      <w:marTop w:val="0"/>
                      <w:marBottom w:val="0"/>
                      <w:divBdr>
                        <w:top w:val="none" w:sz="0" w:space="0" w:color="auto"/>
                        <w:left w:val="none" w:sz="0" w:space="0" w:color="auto"/>
                        <w:bottom w:val="none" w:sz="0" w:space="0" w:color="auto"/>
                        <w:right w:val="none" w:sz="0" w:space="0" w:color="auto"/>
                      </w:divBdr>
                      <w:divsChild>
                        <w:div w:id="2127656359">
                          <w:marLeft w:val="0"/>
                          <w:marRight w:val="0"/>
                          <w:marTop w:val="0"/>
                          <w:marBottom w:val="0"/>
                          <w:divBdr>
                            <w:top w:val="none" w:sz="0" w:space="0" w:color="auto"/>
                            <w:left w:val="none" w:sz="0" w:space="0" w:color="auto"/>
                            <w:bottom w:val="none" w:sz="0" w:space="0" w:color="auto"/>
                            <w:right w:val="none" w:sz="0" w:space="0" w:color="auto"/>
                          </w:divBdr>
                          <w:divsChild>
                            <w:div w:id="1909724034">
                              <w:marLeft w:val="0"/>
                              <w:marRight w:val="0"/>
                              <w:marTop w:val="0"/>
                              <w:marBottom w:val="0"/>
                              <w:divBdr>
                                <w:top w:val="none" w:sz="0" w:space="0" w:color="auto"/>
                                <w:left w:val="none" w:sz="0" w:space="0" w:color="auto"/>
                                <w:bottom w:val="none" w:sz="0" w:space="0" w:color="auto"/>
                                <w:right w:val="none" w:sz="0" w:space="0" w:color="auto"/>
                              </w:divBdr>
                              <w:divsChild>
                                <w:div w:id="20525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89057">
      <w:bodyDiv w:val="1"/>
      <w:marLeft w:val="0"/>
      <w:marRight w:val="0"/>
      <w:marTop w:val="0"/>
      <w:marBottom w:val="0"/>
      <w:divBdr>
        <w:top w:val="none" w:sz="0" w:space="0" w:color="auto"/>
        <w:left w:val="none" w:sz="0" w:space="0" w:color="auto"/>
        <w:bottom w:val="none" w:sz="0" w:space="0" w:color="auto"/>
        <w:right w:val="none" w:sz="0" w:space="0" w:color="auto"/>
      </w:divBdr>
      <w:divsChild>
        <w:div w:id="790247557">
          <w:marLeft w:val="0"/>
          <w:marRight w:val="0"/>
          <w:marTop w:val="0"/>
          <w:marBottom w:val="0"/>
          <w:divBdr>
            <w:top w:val="none" w:sz="0" w:space="0" w:color="auto"/>
            <w:left w:val="none" w:sz="0" w:space="0" w:color="auto"/>
            <w:bottom w:val="none" w:sz="0" w:space="0" w:color="auto"/>
            <w:right w:val="none" w:sz="0" w:space="0" w:color="auto"/>
          </w:divBdr>
        </w:div>
        <w:div w:id="1498885640">
          <w:marLeft w:val="0"/>
          <w:marRight w:val="0"/>
          <w:marTop w:val="0"/>
          <w:marBottom w:val="0"/>
          <w:divBdr>
            <w:top w:val="none" w:sz="0" w:space="0" w:color="auto"/>
            <w:left w:val="none" w:sz="0" w:space="0" w:color="auto"/>
            <w:bottom w:val="none" w:sz="0" w:space="0" w:color="auto"/>
            <w:right w:val="none" w:sz="0" w:space="0" w:color="auto"/>
          </w:divBdr>
        </w:div>
      </w:divsChild>
    </w:div>
    <w:div w:id="2073697034">
      <w:bodyDiv w:val="1"/>
      <w:marLeft w:val="0"/>
      <w:marRight w:val="0"/>
      <w:marTop w:val="0"/>
      <w:marBottom w:val="0"/>
      <w:divBdr>
        <w:top w:val="none" w:sz="0" w:space="0" w:color="auto"/>
        <w:left w:val="none" w:sz="0" w:space="0" w:color="auto"/>
        <w:bottom w:val="none" w:sz="0" w:space="0" w:color="auto"/>
        <w:right w:val="none" w:sz="0" w:space="0" w:color="auto"/>
      </w:divBdr>
    </w:div>
    <w:div w:id="21269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wdr.de/daserste/presseclub/gaeste_brexit_test1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4%20Informatik%20und%20B&#252;rokommunikatio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2004 Informatik und Bürokommunikation.dot</Template>
  <TotalTime>0</TotalTime>
  <Pages>2</Pages>
  <Words>395</Words>
  <Characters>2550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Gewerblich-Industrielle Berufsschule Bern</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Roten</dc:creator>
  <cp:lastModifiedBy>Bernhard Roten</cp:lastModifiedBy>
  <cp:revision>9</cp:revision>
  <cp:lastPrinted>2015-05-11T07:01:00Z</cp:lastPrinted>
  <dcterms:created xsi:type="dcterms:W3CDTF">2016-05-09T06:29:00Z</dcterms:created>
  <dcterms:modified xsi:type="dcterms:W3CDTF">2016-05-09T06:43:00Z</dcterms:modified>
</cp:coreProperties>
</file>